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2E" w:rsidRDefault="00080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Quiz historyczny.</w:t>
      </w:r>
      <w:r w:rsidR="00877B2E" w:rsidRPr="00877B2E">
        <w:rPr>
          <w:b/>
          <w:sz w:val="28"/>
          <w:szCs w:val="28"/>
        </w:rPr>
        <w:t xml:space="preserve"> (19 czerwca)</w:t>
      </w:r>
    </w:p>
    <w:p w:rsidR="00080DDD" w:rsidRPr="00080DDD" w:rsidRDefault="00080DDD">
      <w:pPr>
        <w:rPr>
          <w:sz w:val="24"/>
          <w:szCs w:val="24"/>
        </w:rPr>
      </w:pPr>
      <w:r w:rsidRPr="00080DDD">
        <w:rPr>
          <w:sz w:val="24"/>
          <w:szCs w:val="24"/>
        </w:rPr>
        <w:t>W ramach relaksu i sprawdzenia swojej wiedzy rozwiąż 2 dowoln</w:t>
      </w:r>
      <w:r w:rsidR="00EF609D">
        <w:rPr>
          <w:sz w:val="24"/>
          <w:szCs w:val="24"/>
        </w:rPr>
        <w:t>e quizy z działu Dwudziestolecie międzywojenne i II Rzeczpospolita</w:t>
      </w:r>
      <w:r w:rsidRPr="00080DDD">
        <w:rPr>
          <w:sz w:val="24"/>
          <w:szCs w:val="24"/>
        </w:rPr>
        <w:t>.</w:t>
      </w:r>
    </w:p>
    <w:p w:rsidR="00877B2E" w:rsidRDefault="00FC1E55">
      <w:hyperlink r:id="rId4" w:history="1">
        <w:r w:rsidR="00080DDD">
          <w:rPr>
            <w:rStyle w:val="Hipercze"/>
          </w:rPr>
          <w:t>https://www.e-historia.com.pl/19-quizy-historyczne</w:t>
        </w:r>
      </w:hyperlink>
    </w:p>
    <w:sectPr w:rsidR="00877B2E" w:rsidSect="004D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7B2E"/>
    <w:rsid w:val="00080DDD"/>
    <w:rsid w:val="004D7B0C"/>
    <w:rsid w:val="00877B2E"/>
    <w:rsid w:val="00EF609D"/>
    <w:rsid w:val="00FC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historia.com.pl/19-quizy-histor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243</Characters>
  <Application>Microsoft Office Word</Application>
  <DocSecurity>0</DocSecurity>
  <Lines>2</Lines>
  <Paragraphs>1</Paragraphs>
  <ScaleCrop>false</ScaleCrop>
  <Company>Acer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2020-06-09T08:42:00Z</dcterms:created>
  <dcterms:modified xsi:type="dcterms:W3CDTF">2020-06-14T08:46:00Z</dcterms:modified>
</cp:coreProperties>
</file>