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A0" w:rsidRPr="00487380" w:rsidRDefault="00F26D16">
      <w:pPr>
        <w:rPr>
          <w:rFonts w:ascii="Times New Roman" w:hAnsi="Times New Roman" w:cs="Times New Roman"/>
          <w:b/>
          <w:sz w:val="28"/>
          <w:szCs w:val="28"/>
        </w:rPr>
      </w:pPr>
      <w:r w:rsidRPr="00487380">
        <w:rPr>
          <w:rFonts w:ascii="Times New Roman" w:hAnsi="Times New Roman" w:cs="Times New Roman"/>
          <w:b/>
          <w:sz w:val="28"/>
          <w:szCs w:val="28"/>
        </w:rPr>
        <w:t xml:space="preserve">Temat: Rządy parlamentarne. </w:t>
      </w:r>
      <w:r w:rsidR="00487380">
        <w:rPr>
          <w:rFonts w:ascii="Times New Roman" w:hAnsi="Times New Roman" w:cs="Times New Roman"/>
          <w:b/>
          <w:sz w:val="28"/>
          <w:szCs w:val="28"/>
        </w:rPr>
        <w:t>(19 maja)</w:t>
      </w:r>
    </w:p>
    <w:p w:rsidR="00F26D16" w:rsidRPr="00EB528C" w:rsidRDefault="00F26D16" w:rsidP="00F26D16">
      <w:pPr>
        <w:pStyle w:val="NormalnyWeb"/>
        <w:shd w:val="clear" w:color="auto" w:fill="FFFFFF"/>
        <w:spacing w:before="0" w:beforeAutospacing="0" w:after="0" w:afterAutospacing="0"/>
        <w:ind w:left="45" w:right="45"/>
      </w:pPr>
      <w:r w:rsidRPr="00EB528C">
        <w:rPr>
          <w:bdr w:val="none" w:sz="0" w:space="0" w:color="auto" w:frame="1"/>
        </w:rPr>
        <w:t>1. Uchwalenie małej konstytucji – </w:t>
      </w:r>
      <w:r w:rsidRPr="00EB528C">
        <w:rPr>
          <w:rStyle w:val="Pogrubienie"/>
          <w:bdr w:val="none" w:sz="0" w:space="0" w:color="auto" w:frame="1"/>
        </w:rPr>
        <w:t>20 lutego 1919 r.</w:t>
      </w:r>
    </w:p>
    <w:p w:rsidR="00F26D16" w:rsidRPr="00EB528C" w:rsidRDefault="00F26D16" w:rsidP="00F26D16">
      <w:pPr>
        <w:pStyle w:val="NormalnyWeb"/>
        <w:shd w:val="clear" w:color="auto" w:fill="FFFFFF"/>
        <w:spacing w:before="0" w:beforeAutospacing="0" w:after="0" w:afterAutospacing="0"/>
        <w:ind w:left="45" w:right="45"/>
      </w:pPr>
      <w:r w:rsidRPr="00EB528C">
        <w:rPr>
          <w:bdr w:val="none" w:sz="0" w:space="0" w:color="auto" w:frame="1"/>
        </w:rPr>
        <w:t>a.</w:t>
      </w:r>
      <w:r w:rsidRPr="00EB528C">
        <w:rPr>
          <w:rStyle w:val="Pogrubienie"/>
          <w:bdr w:val="none" w:sz="0" w:space="0" w:color="auto" w:frame="1"/>
        </w:rPr>
        <w:t> Naczelnik Państwa – Józef Piłsudski</w:t>
      </w:r>
    </w:p>
    <w:p w:rsidR="00F26D16" w:rsidRPr="00EB528C" w:rsidRDefault="00F26D16" w:rsidP="00F26D16">
      <w:pPr>
        <w:pStyle w:val="NormalnyWeb"/>
        <w:shd w:val="clear" w:color="auto" w:fill="FFFFFF"/>
        <w:spacing w:before="0" w:beforeAutospacing="0" w:after="0" w:afterAutospacing="0"/>
        <w:ind w:left="45" w:right="45"/>
      </w:pPr>
      <w:r w:rsidRPr="00EB528C">
        <w:rPr>
          <w:bdr w:val="none" w:sz="0" w:space="0" w:color="auto" w:frame="1"/>
        </w:rPr>
        <w:t>– podporządkowany sejmowi</w:t>
      </w:r>
    </w:p>
    <w:p w:rsidR="00F26D16" w:rsidRPr="00EB528C" w:rsidRDefault="00F26D16" w:rsidP="00F26D16">
      <w:pPr>
        <w:pStyle w:val="NormalnyWeb"/>
        <w:shd w:val="clear" w:color="auto" w:fill="FFFFFF"/>
        <w:spacing w:before="0" w:beforeAutospacing="0" w:after="0" w:afterAutospacing="0"/>
        <w:ind w:left="45" w:right="45"/>
      </w:pPr>
      <w:r w:rsidRPr="00EB528C">
        <w:rPr>
          <w:bdr w:val="none" w:sz="0" w:space="0" w:color="auto" w:frame="1"/>
        </w:rPr>
        <w:t>– reprezentował państwo w stosunkach międzynarodowych</w:t>
      </w:r>
    </w:p>
    <w:p w:rsidR="00F26D16" w:rsidRPr="00EB528C" w:rsidRDefault="00F26D16" w:rsidP="00F26D16">
      <w:pPr>
        <w:pStyle w:val="NormalnyWeb"/>
        <w:shd w:val="clear" w:color="auto" w:fill="FFFFFF"/>
        <w:spacing w:before="0" w:beforeAutospacing="0" w:after="0" w:afterAutospacing="0"/>
        <w:ind w:left="45" w:right="45"/>
      </w:pPr>
      <w:r w:rsidRPr="00EB528C">
        <w:rPr>
          <w:bdr w:val="none" w:sz="0" w:space="0" w:color="auto" w:frame="1"/>
        </w:rPr>
        <w:t>– w porozumieniu z sejmem powoływał rząd</w:t>
      </w:r>
    </w:p>
    <w:p w:rsidR="00F26D16" w:rsidRPr="00EB528C" w:rsidRDefault="00F26D16" w:rsidP="00F26D16">
      <w:pPr>
        <w:pStyle w:val="NormalnyWeb"/>
        <w:shd w:val="clear" w:color="auto" w:fill="FFFFFF"/>
        <w:spacing w:before="0" w:beforeAutospacing="0" w:after="0" w:afterAutospacing="0"/>
        <w:ind w:left="45" w:right="45"/>
      </w:pPr>
      <w:r w:rsidRPr="00EB528C">
        <w:rPr>
          <w:bdr w:val="none" w:sz="0" w:space="0" w:color="auto" w:frame="1"/>
        </w:rPr>
        <w:t>– każdy jego akt prawny wymagał </w:t>
      </w:r>
      <w:hyperlink r:id="rId5" w:tgtFrame="_blank" w:history="1">
        <w:r w:rsidRPr="00EB528C">
          <w:rPr>
            <w:rStyle w:val="Hipercze"/>
            <w:b/>
            <w:bCs/>
            <w:color w:val="auto"/>
            <w:bdr w:val="none" w:sz="0" w:space="0" w:color="auto" w:frame="1"/>
          </w:rPr>
          <w:t>kontrasygnaty</w:t>
        </w:r>
      </w:hyperlink>
    </w:p>
    <w:p w:rsidR="00F26D16" w:rsidRPr="00EB528C" w:rsidRDefault="00F26D16" w:rsidP="00F26D16">
      <w:pPr>
        <w:pStyle w:val="NormalnyWeb"/>
        <w:shd w:val="clear" w:color="auto" w:fill="FFFFFF"/>
        <w:spacing w:before="0" w:beforeAutospacing="0" w:after="0" w:afterAutospacing="0"/>
        <w:ind w:left="45" w:right="45"/>
      </w:pPr>
      <w:r w:rsidRPr="00EB528C">
        <w:rPr>
          <w:bdr w:val="none" w:sz="0" w:space="0" w:color="auto" w:frame="1"/>
        </w:rPr>
        <w:t>b. Rząd</w:t>
      </w:r>
    </w:p>
    <w:p w:rsidR="00F26D16" w:rsidRPr="00EB528C" w:rsidRDefault="00F26D16" w:rsidP="00F26D16">
      <w:pPr>
        <w:pStyle w:val="NormalnyWeb"/>
        <w:shd w:val="clear" w:color="auto" w:fill="FFFFFF"/>
        <w:spacing w:before="0" w:beforeAutospacing="0" w:after="0" w:afterAutospacing="0"/>
        <w:ind w:left="45" w:right="45"/>
      </w:pPr>
      <w:r w:rsidRPr="00EB528C">
        <w:rPr>
          <w:bdr w:val="none" w:sz="0" w:space="0" w:color="auto" w:frame="1"/>
        </w:rPr>
        <w:t>– silna pozycja premiera</w:t>
      </w:r>
    </w:p>
    <w:p w:rsidR="00F26D16" w:rsidRPr="00EB528C" w:rsidRDefault="00F26D16" w:rsidP="00F26D16">
      <w:pPr>
        <w:pStyle w:val="NormalnyWeb"/>
        <w:shd w:val="clear" w:color="auto" w:fill="FFFFFF"/>
        <w:spacing w:before="0" w:beforeAutospacing="0" w:after="0" w:afterAutospacing="0"/>
        <w:ind w:left="45" w:right="45"/>
      </w:pPr>
    </w:p>
    <w:p w:rsidR="00F26D16" w:rsidRPr="00EB528C" w:rsidRDefault="00F26D16" w:rsidP="00F26D16">
      <w:pPr>
        <w:pStyle w:val="NormalnyWeb"/>
        <w:shd w:val="clear" w:color="auto" w:fill="FFFFFF"/>
        <w:spacing w:before="0" w:beforeAutospacing="0" w:after="0" w:afterAutospacing="0"/>
        <w:ind w:left="45" w:right="45"/>
      </w:pPr>
    </w:p>
    <w:p w:rsidR="00F26D16" w:rsidRPr="00EB528C" w:rsidRDefault="00F26D16" w:rsidP="00F26D16">
      <w:pPr>
        <w:pStyle w:val="NormalnyWeb"/>
        <w:shd w:val="clear" w:color="auto" w:fill="FFFFFF"/>
        <w:spacing w:before="0" w:beforeAutospacing="0" w:after="0" w:afterAutospacing="0"/>
        <w:ind w:left="45" w:right="45"/>
      </w:pPr>
      <w:r w:rsidRPr="00EB528C">
        <w:rPr>
          <w:bdr w:val="none" w:sz="0" w:space="0" w:color="auto" w:frame="1"/>
        </w:rPr>
        <w:t>2. Uchwalenie</w:t>
      </w:r>
      <w:r w:rsidR="00EB528C" w:rsidRPr="00EB528C">
        <w:rPr>
          <w:bdr w:val="none" w:sz="0" w:space="0" w:color="auto" w:frame="1"/>
        </w:rPr>
        <w:t xml:space="preserve"> konstytucji marcowej</w:t>
      </w:r>
      <w:r w:rsidRPr="00EB528C">
        <w:rPr>
          <w:bdr w:val="none" w:sz="0" w:space="0" w:color="auto" w:frame="1"/>
        </w:rPr>
        <w:t>– </w:t>
      </w:r>
      <w:r w:rsidRPr="00EB528C">
        <w:rPr>
          <w:rStyle w:val="Pogrubienie"/>
          <w:bdr w:val="none" w:sz="0" w:space="0" w:color="auto" w:frame="1"/>
        </w:rPr>
        <w:t>17 marca 1921 r.</w:t>
      </w:r>
    </w:p>
    <w:p w:rsidR="00F26D16" w:rsidRPr="00EB528C" w:rsidRDefault="00EB528C" w:rsidP="00F26D16">
      <w:pPr>
        <w:pStyle w:val="NormalnyWeb"/>
        <w:shd w:val="clear" w:color="auto" w:fill="FFFFFF"/>
        <w:spacing w:before="0" w:beforeAutospacing="0" w:after="0" w:afterAutospacing="0"/>
        <w:ind w:left="45" w:right="45"/>
      </w:pPr>
      <w:r w:rsidRPr="00EB528C">
        <w:rPr>
          <w:bdr w:val="none" w:sz="0" w:space="0" w:color="auto" w:frame="1"/>
        </w:rPr>
        <w:t>a)g</w:t>
      </w:r>
      <w:r w:rsidR="00F26D16" w:rsidRPr="00EB528C">
        <w:rPr>
          <w:bdr w:val="none" w:sz="0" w:space="0" w:color="auto" w:frame="1"/>
        </w:rPr>
        <w:t>warancja swobód obywatelskich</w:t>
      </w:r>
    </w:p>
    <w:p w:rsidR="00F26D16" w:rsidRPr="00EB528C" w:rsidRDefault="00EB528C" w:rsidP="00F26D16">
      <w:pPr>
        <w:pStyle w:val="NormalnyWeb"/>
        <w:shd w:val="clear" w:color="auto" w:fill="FFFFFF"/>
        <w:spacing w:before="0" w:beforeAutospacing="0" w:after="0" w:afterAutospacing="0"/>
        <w:ind w:left="45" w:right="45"/>
      </w:pPr>
      <w:r w:rsidRPr="00EB528C">
        <w:rPr>
          <w:bdr w:val="none" w:sz="0" w:space="0" w:color="auto" w:frame="1"/>
        </w:rPr>
        <w:t>b)</w:t>
      </w:r>
      <w:r w:rsidR="00F26D16" w:rsidRPr="00EB528C">
        <w:rPr>
          <w:bdr w:val="none" w:sz="0" w:space="0" w:color="auto" w:frame="1"/>
        </w:rPr>
        <w:t xml:space="preserve"> Struktura władz:</w:t>
      </w:r>
    </w:p>
    <w:p w:rsidR="00F26D16" w:rsidRPr="00EB528C" w:rsidRDefault="00EB528C" w:rsidP="00F26D16">
      <w:pPr>
        <w:pStyle w:val="NormalnyWeb"/>
        <w:shd w:val="clear" w:color="auto" w:fill="FFFFFF"/>
        <w:spacing w:before="0" w:beforeAutospacing="0" w:after="0" w:afterAutospacing="0"/>
        <w:ind w:left="45" w:right="45"/>
      </w:pPr>
      <w:r w:rsidRPr="00EB528C">
        <w:rPr>
          <w:bdr w:val="none" w:sz="0" w:space="0" w:color="auto" w:frame="1"/>
        </w:rPr>
        <w:t xml:space="preserve">* </w:t>
      </w:r>
      <w:r w:rsidR="00F26D16" w:rsidRPr="00EB528C">
        <w:rPr>
          <w:bdr w:val="none" w:sz="0" w:space="0" w:color="auto" w:frame="1"/>
        </w:rPr>
        <w:t xml:space="preserve"> władza ustawodawcza:</w:t>
      </w:r>
    </w:p>
    <w:p w:rsidR="00F26D16" w:rsidRPr="00EB528C" w:rsidRDefault="00F26D16" w:rsidP="00F26D16">
      <w:pPr>
        <w:pStyle w:val="NormalnyWeb"/>
        <w:shd w:val="clear" w:color="auto" w:fill="FFFFFF"/>
        <w:spacing w:before="0" w:beforeAutospacing="0" w:after="0" w:afterAutospacing="0"/>
        <w:ind w:left="45" w:right="45"/>
      </w:pPr>
      <w:r w:rsidRPr="00EB528C">
        <w:rPr>
          <w:bdr w:val="none" w:sz="0" w:space="0" w:color="auto" w:frame="1"/>
        </w:rPr>
        <w:t>– Sejm</w:t>
      </w:r>
    </w:p>
    <w:p w:rsidR="00F26D16" w:rsidRPr="00EB528C" w:rsidRDefault="00F26D16" w:rsidP="00F26D16">
      <w:pPr>
        <w:pStyle w:val="NormalnyWeb"/>
        <w:shd w:val="clear" w:color="auto" w:fill="FFFFFF"/>
        <w:spacing w:before="0" w:beforeAutospacing="0" w:after="0" w:afterAutospacing="0"/>
        <w:ind w:left="45" w:right="45"/>
      </w:pPr>
      <w:r w:rsidRPr="00EB528C">
        <w:rPr>
          <w:bdr w:val="none" w:sz="0" w:space="0" w:color="auto" w:frame="1"/>
        </w:rPr>
        <w:t>– Senat</w:t>
      </w:r>
    </w:p>
    <w:p w:rsidR="00F26D16" w:rsidRPr="00EB528C" w:rsidRDefault="00F26D16" w:rsidP="00EB528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45"/>
      </w:pPr>
      <w:r w:rsidRPr="00EB528C">
        <w:rPr>
          <w:bdr w:val="none" w:sz="0" w:space="0" w:color="auto" w:frame="1"/>
        </w:rPr>
        <w:t>władza wykonawcza:</w:t>
      </w:r>
    </w:p>
    <w:p w:rsidR="00F26D16" w:rsidRPr="00EB528C" w:rsidRDefault="00F26D16" w:rsidP="00F26D16">
      <w:pPr>
        <w:pStyle w:val="NormalnyWeb"/>
        <w:shd w:val="clear" w:color="auto" w:fill="FFFFFF"/>
        <w:spacing w:before="0" w:beforeAutospacing="0" w:after="0" w:afterAutospacing="0"/>
        <w:ind w:left="45" w:right="45"/>
      </w:pPr>
      <w:r w:rsidRPr="00EB528C">
        <w:rPr>
          <w:bdr w:val="none" w:sz="0" w:space="0" w:color="auto" w:frame="1"/>
        </w:rPr>
        <w:t>– wybierany przez Zgromadzenie Narodowe prezydent</w:t>
      </w:r>
    </w:p>
    <w:p w:rsidR="00F26D16" w:rsidRPr="00EB528C" w:rsidRDefault="00F26D16" w:rsidP="00F26D16">
      <w:pPr>
        <w:pStyle w:val="NormalnyWeb"/>
        <w:shd w:val="clear" w:color="auto" w:fill="FFFFFF"/>
        <w:spacing w:before="0" w:beforeAutospacing="0" w:after="0" w:afterAutospacing="0"/>
        <w:ind w:left="45" w:right="45"/>
      </w:pPr>
      <w:r w:rsidRPr="00EB528C">
        <w:rPr>
          <w:bdr w:val="none" w:sz="0" w:space="0" w:color="auto" w:frame="1"/>
        </w:rPr>
        <w:t>– Rada Ministrów</w:t>
      </w:r>
    </w:p>
    <w:p w:rsidR="00F26D16" w:rsidRDefault="00F26D16" w:rsidP="00E8694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45"/>
      </w:pPr>
      <w:r w:rsidRPr="00EB528C">
        <w:rPr>
          <w:bdr w:val="none" w:sz="0" w:space="0" w:color="auto" w:frame="1"/>
        </w:rPr>
        <w:t xml:space="preserve"> władza sądownicza – niezawisłe sądy</w:t>
      </w:r>
    </w:p>
    <w:p w:rsidR="00E8694C" w:rsidRPr="00EB528C" w:rsidRDefault="00E8694C" w:rsidP="00E8694C">
      <w:pPr>
        <w:pStyle w:val="NormalnyWeb"/>
        <w:shd w:val="clear" w:color="auto" w:fill="FFFFFF"/>
        <w:spacing w:before="0" w:beforeAutospacing="0" w:after="0" w:afterAutospacing="0"/>
        <w:ind w:left="405" w:right="45"/>
      </w:pPr>
    </w:p>
    <w:p w:rsidR="00F26D16" w:rsidRPr="00EB528C" w:rsidRDefault="00EB528C" w:rsidP="00F26D16">
      <w:pPr>
        <w:pStyle w:val="NormalnyWeb"/>
        <w:shd w:val="clear" w:color="auto" w:fill="FFFFFF"/>
        <w:spacing w:before="0" w:beforeAutospacing="0" w:after="0" w:afterAutospacing="0"/>
        <w:ind w:left="45" w:right="45"/>
      </w:pPr>
      <w:r w:rsidRPr="00EB528C">
        <w:rPr>
          <w:bdr w:val="none" w:sz="0" w:space="0" w:color="auto" w:frame="1"/>
        </w:rPr>
        <w:t xml:space="preserve">3. </w:t>
      </w:r>
      <w:r w:rsidR="00F26D16" w:rsidRPr="00EB528C">
        <w:rPr>
          <w:bdr w:val="none" w:sz="0" w:space="0" w:color="auto" w:frame="1"/>
        </w:rPr>
        <w:t> </w:t>
      </w:r>
      <w:r w:rsidR="00F26D16" w:rsidRPr="00EB528C">
        <w:rPr>
          <w:rStyle w:val="Pogrubienie"/>
          <w:bdr w:val="none" w:sz="0" w:space="0" w:color="auto" w:frame="1"/>
        </w:rPr>
        <w:t>Wybory prezydenta – 9 XII 1922 r.</w:t>
      </w:r>
    </w:p>
    <w:p w:rsidR="00F26D16" w:rsidRPr="00EB528C" w:rsidRDefault="00F26D16" w:rsidP="00EB528C">
      <w:pPr>
        <w:pStyle w:val="NormalnyWeb"/>
        <w:shd w:val="clear" w:color="auto" w:fill="FFFFFF"/>
        <w:spacing w:before="0" w:beforeAutospacing="0" w:after="0" w:afterAutospacing="0"/>
        <w:ind w:left="45" w:right="45"/>
      </w:pPr>
      <w:r w:rsidRPr="00EB528C">
        <w:rPr>
          <w:bdr w:val="none" w:sz="0" w:space="0" w:color="auto" w:frame="1"/>
        </w:rPr>
        <w:t>a</w:t>
      </w:r>
      <w:r w:rsidR="00EB528C" w:rsidRPr="00EB528C">
        <w:rPr>
          <w:bdr w:val="none" w:sz="0" w:space="0" w:color="auto" w:frame="1"/>
        </w:rPr>
        <w:t>)</w:t>
      </w:r>
      <w:r w:rsidRPr="00EB528C">
        <w:rPr>
          <w:bdr w:val="none" w:sz="0" w:space="0" w:color="auto" w:frame="1"/>
        </w:rPr>
        <w:t xml:space="preserve"> zwycięstwo </w:t>
      </w:r>
      <w:r w:rsidR="00EB528C" w:rsidRPr="00EB528C">
        <w:rPr>
          <w:rStyle w:val="Pogrubienie"/>
          <w:bdr w:val="none" w:sz="0" w:space="0" w:color="auto" w:frame="1"/>
        </w:rPr>
        <w:t>Gabriela Narutowicza</w:t>
      </w:r>
    </w:p>
    <w:p w:rsidR="00F26D16" w:rsidRPr="00EB528C" w:rsidRDefault="00EB528C" w:rsidP="00F26D1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Style w:val="Pogrubienie"/>
          <w:bdr w:val="none" w:sz="0" w:space="0" w:color="auto" w:frame="1"/>
        </w:rPr>
      </w:pPr>
      <w:r w:rsidRPr="00EB528C">
        <w:rPr>
          <w:bdr w:val="none" w:sz="0" w:space="0" w:color="auto" w:frame="1"/>
        </w:rPr>
        <w:t>b)</w:t>
      </w:r>
      <w:r w:rsidR="00F26D16" w:rsidRPr="00EB528C">
        <w:rPr>
          <w:bdr w:val="none" w:sz="0" w:space="0" w:color="auto" w:frame="1"/>
        </w:rPr>
        <w:t> </w:t>
      </w:r>
      <w:r w:rsidR="00F26D16" w:rsidRPr="00EB528C">
        <w:rPr>
          <w:rStyle w:val="Pogrubienie"/>
          <w:bdr w:val="none" w:sz="0" w:space="0" w:color="auto" w:frame="1"/>
        </w:rPr>
        <w:t>zamach na Gabriela Narutowicza w Zachęcie – 16 XII 1922 r.</w:t>
      </w:r>
    </w:p>
    <w:p w:rsidR="00EB528C" w:rsidRPr="00EB528C" w:rsidRDefault="00EB528C" w:rsidP="00F26D16">
      <w:pPr>
        <w:pStyle w:val="NormalnyWeb"/>
        <w:shd w:val="clear" w:color="auto" w:fill="FFFFFF"/>
        <w:spacing w:before="0" w:beforeAutospacing="0" w:after="0" w:afterAutospacing="0"/>
        <w:ind w:left="45" w:right="45"/>
      </w:pPr>
    </w:p>
    <w:p w:rsidR="00F26D16" w:rsidRDefault="00E8694C" w:rsidP="00F26D1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  <w:bdr w:val="none" w:sz="0" w:space="0" w:color="auto" w:frame="1"/>
        </w:rPr>
      </w:pPr>
      <w:r>
        <w:rPr>
          <w:color w:val="222222"/>
          <w:bdr w:val="none" w:sz="0" w:space="0" w:color="auto" w:frame="1"/>
        </w:rPr>
        <w:t>4</w:t>
      </w:r>
      <w:r w:rsidR="00F26D16" w:rsidRPr="00EB528C">
        <w:rPr>
          <w:color w:val="222222"/>
          <w:bdr w:val="none" w:sz="0" w:space="0" w:color="auto" w:frame="1"/>
        </w:rPr>
        <w:t>. Wybór</w:t>
      </w:r>
      <w:r w:rsidR="00EB528C" w:rsidRPr="00EB528C">
        <w:rPr>
          <w:color w:val="222222"/>
          <w:bdr w:val="none" w:sz="0" w:space="0" w:color="auto" w:frame="1"/>
        </w:rPr>
        <w:t xml:space="preserve"> </w:t>
      </w:r>
      <w:r w:rsidR="00EB528C" w:rsidRPr="00E8694C">
        <w:rPr>
          <w:b/>
          <w:color w:val="222222"/>
          <w:bdr w:val="none" w:sz="0" w:space="0" w:color="auto" w:frame="1"/>
        </w:rPr>
        <w:t>Stanisława Wojciechowskiego</w:t>
      </w:r>
      <w:r w:rsidR="00EB528C" w:rsidRPr="00EB528C">
        <w:rPr>
          <w:color w:val="222222"/>
          <w:bdr w:val="none" w:sz="0" w:space="0" w:color="auto" w:frame="1"/>
        </w:rPr>
        <w:t xml:space="preserve"> </w:t>
      </w:r>
      <w:r w:rsidR="00F26D16" w:rsidRPr="00EB528C">
        <w:rPr>
          <w:color w:val="222222"/>
          <w:bdr w:val="none" w:sz="0" w:space="0" w:color="auto" w:frame="1"/>
        </w:rPr>
        <w:t>na nowego prezydenta</w:t>
      </w:r>
      <w:r w:rsidR="00EB528C" w:rsidRPr="00EB528C">
        <w:rPr>
          <w:color w:val="222222"/>
          <w:bdr w:val="none" w:sz="0" w:space="0" w:color="auto" w:frame="1"/>
        </w:rPr>
        <w:t>.</w:t>
      </w:r>
    </w:p>
    <w:p w:rsidR="00EB528C" w:rsidRDefault="00EB528C" w:rsidP="00F26D1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  <w:bdr w:val="none" w:sz="0" w:space="0" w:color="auto" w:frame="1"/>
        </w:rPr>
      </w:pPr>
    </w:p>
    <w:p w:rsidR="00EB528C" w:rsidRDefault="00EB528C" w:rsidP="00F26D1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FF0000"/>
          <w:bdr w:val="none" w:sz="0" w:space="0" w:color="auto" w:frame="1"/>
        </w:rPr>
      </w:pPr>
      <w:r w:rsidRPr="00EB528C">
        <w:rPr>
          <w:color w:val="FF0000"/>
          <w:bdr w:val="none" w:sz="0" w:space="0" w:color="auto" w:frame="1"/>
        </w:rPr>
        <w:t>Zadanie do pracy samodzielnej:</w:t>
      </w:r>
    </w:p>
    <w:p w:rsidR="00844821" w:rsidRDefault="0007792D" w:rsidP="00F26D1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FF0000"/>
          <w:bdr w:val="none" w:sz="0" w:space="0" w:color="auto" w:frame="1"/>
        </w:rPr>
      </w:pPr>
      <w:r>
        <w:rPr>
          <w:color w:val="FF0000"/>
          <w:bdr w:val="none" w:sz="0" w:space="0" w:color="auto" w:frame="1"/>
        </w:rPr>
        <w:t xml:space="preserve"> </w:t>
      </w:r>
    </w:p>
    <w:p w:rsidR="00EB528C" w:rsidRDefault="00844821" w:rsidP="00F26D1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FF0000"/>
          <w:bdr w:val="none" w:sz="0" w:space="0" w:color="auto" w:frame="1"/>
        </w:rPr>
      </w:pPr>
      <w:r w:rsidRPr="00844821">
        <w:rPr>
          <w:bdr w:val="none" w:sz="0" w:space="0" w:color="auto" w:frame="1"/>
        </w:rPr>
        <w:t xml:space="preserve">W Polsce ciągle zmieniał się rząd, o władzę kłóciło się wiele </w:t>
      </w:r>
      <w:r w:rsidR="0007792D" w:rsidRPr="00844821">
        <w:rPr>
          <w:bdr w:val="none" w:sz="0" w:space="0" w:color="auto" w:frame="1"/>
        </w:rPr>
        <w:t xml:space="preserve"> </w:t>
      </w:r>
      <w:r w:rsidRPr="00844821">
        <w:rPr>
          <w:bdr w:val="none" w:sz="0" w:space="0" w:color="auto" w:frame="1"/>
        </w:rPr>
        <w:t>partii. To osłabiało państwo.</w:t>
      </w:r>
      <w:r>
        <w:rPr>
          <w:color w:val="FF0000"/>
          <w:bdr w:val="none" w:sz="0" w:space="0" w:color="auto" w:frame="1"/>
        </w:rPr>
        <w:t xml:space="preserve"> Wymień 3 sytuacje świadczące o tym, że Polska słabła na arenie międzynarodowej. (podrozdział „Rządy parlamentarne w latach 1919-1926”)</w:t>
      </w:r>
      <w:r w:rsidR="00E8694C">
        <w:rPr>
          <w:color w:val="FF0000"/>
          <w:bdr w:val="none" w:sz="0" w:space="0" w:color="auto" w:frame="1"/>
        </w:rPr>
        <w:t xml:space="preserve"> </w:t>
      </w:r>
    </w:p>
    <w:p w:rsidR="00E8694C" w:rsidRDefault="00E8694C" w:rsidP="00F26D1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FF0000"/>
          <w:bdr w:val="none" w:sz="0" w:space="0" w:color="auto" w:frame="1"/>
        </w:rPr>
      </w:pPr>
    </w:p>
    <w:p w:rsidR="00E8694C" w:rsidRDefault="00E8694C" w:rsidP="00F26D1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FF0000"/>
          <w:bdr w:val="none" w:sz="0" w:space="0" w:color="auto" w:frame="1"/>
        </w:rPr>
      </w:pPr>
      <w:r>
        <w:rPr>
          <w:color w:val="FF0000"/>
          <w:bdr w:val="none" w:sz="0" w:space="0" w:color="auto" w:frame="1"/>
        </w:rPr>
        <w:t>Zdjęcie pracy samodzielnej do 22 maja przysyłają numery 3, 4, 9, 13.</w:t>
      </w:r>
    </w:p>
    <w:p w:rsidR="001124E6" w:rsidRDefault="001124E6" w:rsidP="00F26D1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FF0000"/>
        </w:rPr>
      </w:pPr>
    </w:p>
    <w:p w:rsidR="001124E6" w:rsidRDefault="001124E6" w:rsidP="00F26D1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FF0000"/>
        </w:rPr>
      </w:pPr>
    </w:p>
    <w:p w:rsidR="001124E6" w:rsidRDefault="00081AA2" w:rsidP="00F26D1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Temat: Zamach majowy </w:t>
      </w:r>
      <w:r w:rsidR="001124E6" w:rsidRPr="001124E6">
        <w:rPr>
          <w:b/>
          <w:sz w:val="28"/>
          <w:szCs w:val="28"/>
        </w:rPr>
        <w:t>. (22 maja)</w:t>
      </w:r>
    </w:p>
    <w:p w:rsidR="001124E6" w:rsidRPr="001124E6" w:rsidRDefault="001124E6" w:rsidP="00F26D1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b/>
          <w:sz w:val="28"/>
          <w:szCs w:val="28"/>
        </w:rPr>
      </w:pPr>
    </w:p>
    <w:p w:rsidR="001124E6" w:rsidRPr="00081AA2" w:rsidRDefault="001124E6" w:rsidP="001124E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  <w:r w:rsidRPr="00081AA2">
        <w:rPr>
          <w:color w:val="222222"/>
        </w:rPr>
        <w:t>I. Przebieg zamachu majowego</w:t>
      </w:r>
    </w:p>
    <w:p w:rsidR="001124E6" w:rsidRPr="00081AA2" w:rsidRDefault="001124E6" w:rsidP="001124E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  <w:r w:rsidRPr="00081AA2">
        <w:rPr>
          <w:color w:val="222222"/>
        </w:rPr>
        <w:t>1. Utworzenie rządu Wincentego Witosa  </w:t>
      </w:r>
    </w:p>
    <w:p w:rsidR="001124E6" w:rsidRPr="00081AA2" w:rsidRDefault="001124E6" w:rsidP="001124E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  <w:r w:rsidRPr="00081AA2">
        <w:rPr>
          <w:color w:val="222222"/>
        </w:rPr>
        <w:t>2. Aktywizacja środowisk legionowych i mobilizacja oddziałów wiernych Józefowi Piłsudskiemu</w:t>
      </w:r>
    </w:p>
    <w:p w:rsidR="001124E6" w:rsidRPr="00081AA2" w:rsidRDefault="001124E6" w:rsidP="001124E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  <w:r w:rsidRPr="00081AA2">
        <w:rPr>
          <w:color w:val="222222"/>
        </w:rPr>
        <w:t>3. 12 V 1926 r. – bezskuteczna próba nakłonienia prezydenta Stanisława Wojciechowskiego przez Józefa Piłsudskiego do zdymisjonowania rządu Wincentego Witosa</w:t>
      </w:r>
    </w:p>
    <w:p w:rsidR="001124E6" w:rsidRPr="00081AA2" w:rsidRDefault="001124E6" w:rsidP="001124E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  <w:r w:rsidRPr="00081AA2">
        <w:rPr>
          <w:color w:val="222222"/>
        </w:rPr>
        <w:lastRenderedPageBreak/>
        <w:t>4. Walki na ulicach Warszawy (12-14 V 1926 r.)</w:t>
      </w:r>
    </w:p>
    <w:p w:rsidR="001124E6" w:rsidRPr="00081AA2" w:rsidRDefault="001124E6" w:rsidP="001124E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  <w:r w:rsidRPr="00081AA2">
        <w:rPr>
          <w:color w:val="222222"/>
        </w:rPr>
        <w:t>a. strajk kolejarzy uniemożliwił transport żołnierzy wiernych rządowi do Warszawy</w:t>
      </w:r>
    </w:p>
    <w:p w:rsidR="001124E6" w:rsidRPr="00081AA2" w:rsidRDefault="001124E6" w:rsidP="001124E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  <w:r w:rsidRPr="00081AA2">
        <w:rPr>
          <w:color w:val="222222"/>
        </w:rPr>
        <w:t>b. w walkach zginęło 400 osób, a ponad 900 zostało rannych</w:t>
      </w:r>
    </w:p>
    <w:p w:rsidR="001124E6" w:rsidRDefault="001124E6" w:rsidP="001124E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 </w:t>
      </w:r>
    </w:p>
    <w:p w:rsidR="001124E6" w:rsidRPr="00081AA2" w:rsidRDefault="00E8694C" w:rsidP="001124E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  <w:r>
        <w:rPr>
          <w:color w:val="222222"/>
        </w:rPr>
        <w:t>II</w:t>
      </w:r>
      <w:r w:rsidR="001124E6" w:rsidRPr="00081AA2">
        <w:rPr>
          <w:color w:val="222222"/>
        </w:rPr>
        <w:t>. Zmiany na najwyższych szczeblach władzy</w:t>
      </w:r>
    </w:p>
    <w:p w:rsidR="001124E6" w:rsidRPr="00081AA2" w:rsidRDefault="001124E6" w:rsidP="001124E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  <w:r w:rsidRPr="00081AA2">
        <w:rPr>
          <w:color w:val="222222"/>
        </w:rPr>
        <w:t xml:space="preserve">1. </w:t>
      </w:r>
      <w:r w:rsidR="00081AA2">
        <w:rPr>
          <w:color w:val="222222"/>
        </w:rPr>
        <w:t xml:space="preserve"> D</w:t>
      </w:r>
      <w:r w:rsidRPr="00081AA2">
        <w:rPr>
          <w:color w:val="222222"/>
        </w:rPr>
        <w:t>ymisja prezydenta Stanisława Wojciechowskiego i rządu Wincentego Witosa</w:t>
      </w:r>
      <w:r w:rsidR="00081AA2">
        <w:rPr>
          <w:color w:val="222222"/>
        </w:rPr>
        <w:t>.</w:t>
      </w:r>
    </w:p>
    <w:p w:rsidR="001124E6" w:rsidRPr="00081AA2" w:rsidRDefault="001124E6" w:rsidP="001124E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  <w:r w:rsidRPr="00081AA2">
        <w:rPr>
          <w:color w:val="222222"/>
        </w:rPr>
        <w:t xml:space="preserve">2. </w:t>
      </w:r>
      <w:r w:rsidR="00081AA2">
        <w:rPr>
          <w:color w:val="222222"/>
        </w:rPr>
        <w:t xml:space="preserve"> P</w:t>
      </w:r>
      <w:r w:rsidRPr="00081AA2">
        <w:rPr>
          <w:color w:val="222222"/>
        </w:rPr>
        <w:t>owołanie Kazimierza Bartla na stanowisko premiera rządu</w:t>
      </w:r>
      <w:r w:rsidR="00081AA2">
        <w:rPr>
          <w:color w:val="222222"/>
        </w:rPr>
        <w:t>.</w:t>
      </w:r>
    </w:p>
    <w:p w:rsidR="001124E6" w:rsidRPr="00081AA2" w:rsidRDefault="001124E6" w:rsidP="001124E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  <w:r w:rsidRPr="00081AA2">
        <w:rPr>
          <w:color w:val="222222"/>
        </w:rPr>
        <w:t xml:space="preserve">3. </w:t>
      </w:r>
      <w:r w:rsidR="00081AA2">
        <w:rPr>
          <w:color w:val="222222"/>
        </w:rPr>
        <w:t>W</w:t>
      </w:r>
      <w:r w:rsidRPr="00081AA2">
        <w:rPr>
          <w:color w:val="222222"/>
        </w:rPr>
        <w:t>ybór Ignacego Mościckiego na stanowisko prezydenta</w:t>
      </w:r>
      <w:r w:rsidR="00081AA2">
        <w:rPr>
          <w:color w:val="222222"/>
        </w:rPr>
        <w:t>.</w:t>
      </w:r>
    </w:p>
    <w:p w:rsidR="001124E6" w:rsidRDefault="001124E6" w:rsidP="001124E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  <w:r w:rsidRPr="00081AA2">
        <w:rPr>
          <w:color w:val="222222"/>
        </w:rPr>
        <w:t>(Józef Piłsudski odmówił przyjęcia funkcji prezydenta)</w:t>
      </w:r>
    </w:p>
    <w:p w:rsidR="00081AA2" w:rsidRDefault="00081AA2" w:rsidP="001124E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  <w:r>
        <w:rPr>
          <w:color w:val="222222"/>
        </w:rPr>
        <w:t>Dla utrwalenia wiadomości z tej lekcji lub udzielenia odpowiedzi na pytanie do pracy samodzielnej, obejrzyj I część prezentacji (do rządów sanacji)</w:t>
      </w:r>
    </w:p>
    <w:p w:rsidR="00081AA2" w:rsidRDefault="00EC756A" w:rsidP="001124E6">
      <w:pPr>
        <w:pStyle w:val="NormalnyWeb"/>
        <w:shd w:val="clear" w:color="auto" w:fill="FFFFFF"/>
        <w:spacing w:before="0" w:beforeAutospacing="0" w:after="240" w:afterAutospacing="0"/>
        <w:ind w:left="45" w:right="45"/>
      </w:pPr>
      <w:hyperlink r:id="rId6" w:history="1">
        <w:r w:rsidR="00081AA2">
          <w:rPr>
            <w:rStyle w:val="Hipercze"/>
          </w:rPr>
          <w:t>https://www.youtube.com/watch?v=PYdFkgpi2jc</w:t>
        </w:r>
      </w:hyperlink>
    </w:p>
    <w:p w:rsidR="00081AA2" w:rsidRPr="00487380" w:rsidRDefault="00081AA2" w:rsidP="001124E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FF0000"/>
        </w:rPr>
      </w:pPr>
      <w:r w:rsidRPr="00487380">
        <w:rPr>
          <w:color w:val="FF0000"/>
        </w:rPr>
        <w:t>Zadanie do samodzielnej pracy:</w:t>
      </w:r>
    </w:p>
    <w:p w:rsidR="00487380" w:rsidRPr="00487380" w:rsidRDefault="00487380" w:rsidP="001124E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FF0000"/>
        </w:rPr>
      </w:pPr>
      <w:r w:rsidRPr="00487380">
        <w:rPr>
          <w:color w:val="FF0000"/>
        </w:rPr>
        <w:t>Jaki dokument zmieniała (nowelizowała) nowela sierpniowa?</w:t>
      </w:r>
    </w:p>
    <w:p w:rsidR="00081AA2" w:rsidRPr="00487380" w:rsidRDefault="00081AA2" w:rsidP="001124E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FF0000"/>
        </w:rPr>
      </w:pPr>
      <w:r w:rsidRPr="00487380">
        <w:rPr>
          <w:color w:val="FF0000"/>
        </w:rPr>
        <w:t xml:space="preserve">Wymień 2 zmiany zapisane </w:t>
      </w:r>
      <w:r w:rsidR="00487380" w:rsidRPr="00487380">
        <w:rPr>
          <w:color w:val="FF0000"/>
        </w:rPr>
        <w:t xml:space="preserve">w noweli sierpniowej. </w:t>
      </w:r>
    </w:p>
    <w:p w:rsidR="001124E6" w:rsidRPr="00487380" w:rsidRDefault="001124E6" w:rsidP="001124E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FF0000"/>
        </w:rPr>
      </w:pPr>
    </w:p>
    <w:sectPr w:rsidR="001124E6" w:rsidRPr="00487380" w:rsidSect="00E11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83643"/>
    <w:multiLevelType w:val="hybridMultilevel"/>
    <w:tmpl w:val="532A057E"/>
    <w:lvl w:ilvl="0" w:tplc="1CBCAA78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Tahoma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26D16"/>
    <w:rsid w:val="0007792D"/>
    <w:rsid w:val="00081AA2"/>
    <w:rsid w:val="001124E6"/>
    <w:rsid w:val="00487380"/>
    <w:rsid w:val="00844821"/>
    <w:rsid w:val="00E11FA0"/>
    <w:rsid w:val="00E8694C"/>
    <w:rsid w:val="00EB528C"/>
    <w:rsid w:val="00EC756A"/>
    <w:rsid w:val="00F2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F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26D1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26D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YdFkgpi2jc" TargetMode="External"/><Relationship Id="rId5" Type="http://schemas.openxmlformats.org/officeDocument/2006/relationships/hyperlink" Target="https://www.e-historia.com.pl/68-podreczny-slowniczek-pojec-historycznych/495-kontrasygna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7</cp:revision>
  <dcterms:created xsi:type="dcterms:W3CDTF">2020-05-15T10:06:00Z</dcterms:created>
  <dcterms:modified xsi:type="dcterms:W3CDTF">2020-05-16T11:06:00Z</dcterms:modified>
</cp:coreProperties>
</file>