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8" w:rsidRDefault="00191FF8" w:rsidP="00191FF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JĘZYK NIEMIECKI KL. VII – 04-08.05.2020</w:t>
      </w:r>
    </w:p>
    <w:p w:rsidR="00191FF8" w:rsidRDefault="00191FF8" w:rsidP="00191FF8">
      <w:pPr>
        <w:jc w:val="center"/>
        <w:rPr>
          <w:b/>
          <w:sz w:val="18"/>
          <w:szCs w:val="18"/>
        </w:rPr>
      </w:pPr>
    </w:p>
    <w:p w:rsidR="00191FF8" w:rsidRDefault="00191FF8" w:rsidP="00191FF8">
      <w:pPr>
        <w:jc w:val="center"/>
        <w:rPr>
          <w:b/>
          <w:sz w:val="18"/>
          <w:szCs w:val="18"/>
        </w:rPr>
      </w:pPr>
    </w:p>
    <w:p w:rsidR="00191FF8" w:rsidRPr="00191FF8" w:rsidRDefault="00191FF8" w:rsidP="00191FF8">
      <w:pPr>
        <w:jc w:val="left"/>
        <w:rPr>
          <w:sz w:val="18"/>
          <w:szCs w:val="18"/>
        </w:rPr>
      </w:pPr>
      <w:r w:rsidRPr="00191FF8">
        <w:rPr>
          <w:sz w:val="18"/>
          <w:szCs w:val="18"/>
        </w:rPr>
        <w:t>Drodzy Uczniowie klasy VII-ej,</w:t>
      </w:r>
    </w:p>
    <w:p w:rsidR="00191FF8" w:rsidRPr="00191FF8" w:rsidRDefault="00191FF8" w:rsidP="00191FF8">
      <w:pPr>
        <w:jc w:val="left"/>
        <w:rPr>
          <w:sz w:val="18"/>
          <w:szCs w:val="18"/>
        </w:rPr>
      </w:pPr>
      <w:r w:rsidRPr="00191FF8">
        <w:rPr>
          <w:sz w:val="18"/>
          <w:szCs w:val="18"/>
        </w:rPr>
        <w:t xml:space="preserve">wysyłam wam powtórzenie liczebników do 100, oraz sposób ich tworzenia do miliona. Proponuję także, abyście obejrzeli dowolny filmik na </w:t>
      </w:r>
      <w:proofErr w:type="spellStart"/>
      <w:r w:rsidRPr="00191FF8">
        <w:rPr>
          <w:sz w:val="18"/>
          <w:szCs w:val="18"/>
        </w:rPr>
        <w:t>YouTube</w:t>
      </w:r>
      <w:proofErr w:type="spellEnd"/>
      <w:r w:rsidRPr="00191FF8">
        <w:rPr>
          <w:sz w:val="18"/>
          <w:szCs w:val="18"/>
        </w:rPr>
        <w:t>, gdzie jest to tłumaczone. Pod teorią znajdują się zadania na ten tydzień.</w:t>
      </w:r>
    </w:p>
    <w:p w:rsidR="00191FF8" w:rsidRPr="00191FF8" w:rsidRDefault="00191FF8" w:rsidP="00191FF8">
      <w:pPr>
        <w:jc w:val="left"/>
        <w:rPr>
          <w:sz w:val="18"/>
          <w:szCs w:val="18"/>
        </w:rPr>
      </w:pPr>
      <w:r w:rsidRPr="00191FF8">
        <w:rPr>
          <w:sz w:val="18"/>
          <w:szCs w:val="18"/>
        </w:rPr>
        <w:t>Pozdrawiam</w:t>
      </w:r>
    </w:p>
    <w:p w:rsidR="00191FF8" w:rsidRDefault="00191FF8" w:rsidP="00191FF8">
      <w:pPr>
        <w:jc w:val="left"/>
        <w:rPr>
          <w:b/>
          <w:sz w:val="18"/>
          <w:szCs w:val="18"/>
        </w:rPr>
      </w:pPr>
      <w:r w:rsidRPr="00191FF8">
        <w:rPr>
          <w:sz w:val="18"/>
          <w:szCs w:val="18"/>
        </w:rPr>
        <w:t>K. Gonciarz</w:t>
      </w:r>
    </w:p>
    <w:p w:rsidR="00191FF8" w:rsidRDefault="00191FF8" w:rsidP="00191FF8">
      <w:pPr>
        <w:jc w:val="left"/>
        <w:rPr>
          <w:b/>
          <w:sz w:val="18"/>
          <w:szCs w:val="18"/>
        </w:rPr>
      </w:pPr>
    </w:p>
    <w:p w:rsidR="00F175AF" w:rsidRPr="00191FF8" w:rsidRDefault="002358B1" w:rsidP="002358B1">
      <w:pPr>
        <w:jc w:val="center"/>
        <w:rPr>
          <w:b/>
          <w:sz w:val="18"/>
          <w:szCs w:val="18"/>
        </w:rPr>
      </w:pPr>
      <w:r w:rsidRPr="00191FF8">
        <w:rPr>
          <w:b/>
          <w:sz w:val="18"/>
          <w:szCs w:val="18"/>
        </w:rPr>
        <w:t>Liczebniki niemieckie</w:t>
      </w:r>
      <w:r w:rsidR="00191FF8" w:rsidRPr="00191FF8">
        <w:rPr>
          <w:b/>
          <w:sz w:val="18"/>
          <w:szCs w:val="18"/>
        </w:rPr>
        <w:t xml:space="preserve"> </w:t>
      </w:r>
    </w:p>
    <w:p w:rsidR="002358B1" w:rsidRPr="00191FF8" w:rsidRDefault="002358B1" w:rsidP="002358B1">
      <w:pPr>
        <w:jc w:val="center"/>
        <w:rPr>
          <w:sz w:val="18"/>
          <w:szCs w:val="18"/>
        </w:rPr>
      </w:pPr>
    </w:p>
    <w:p w:rsidR="00191FF8" w:rsidRDefault="002358B1" w:rsidP="00191FF8">
      <w:pPr>
        <w:shd w:val="clear" w:color="auto" w:fill="FFFFFF"/>
        <w:spacing w:before="100" w:beforeAutospacing="1" w:after="100" w:afterAutospacing="1"/>
        <w:jc w:val="left"/>
        <w:outlineLvl w:val="1"/>
        <w:rPr>
          <w:rFonts w:eastAsia="Times New Roman" w:cs="Times New Roman"/>
          <w:color w:val="404040"/>
          <w:sz w:val="18"/>
          <w:szCs w:val="18"/>
          <w:lang w:eastAsia="pl-PL"/>
        </w:rPr>
      </w:pPr>
      <w:r w:rsidRPr="002358B1">
        <w:rPr>
          <w:rFonts w:eastAsia="Times New Roman" w:cs="Times New Roman"/>
          <w:b/>
          <w:bCs/>
          <w:color w:val="404040"/>
          <w:sz w:val="18"/>
          <w:szCs w:val="18"/>
          <w:lang w:eastAsia="pl-PL"/>
        </w:rPr>
        <w:t>Liczby od 0 do 12</w:t>
      </w:r>
      <w:r w:rsidRPr="00191FF8">
        <w:rPr>
          <w:rFonts w:eastAsia="Times New Roman" w:cs="Times New Roman"/>
          <w:b/>
          <w:bCs/>
          <w:color w:val="404040"/>
          <w:sz w:val="18"/>
          <w:szCs w:val="18"/>
          <w:lang w:eastAsia="pl-PL"/>
        </w:rPr>
        <w:t xml:space="preserve"> - </w:t>
      </w:r>
      <w:r w:rsidRPr="002358B1">
        <w:rPr>
          <w:rFonts w:eastAsia="Times New Roman" w:cs="Times New Roman"/>
          <w:color w:val="404040"/>
          <w:sz w:val="18"/>
          <w:szCs w:val="18"/>
          <w:lang w:eastAsia="pl-PL"/>
        </w:rPr>
        <w:t>Tych liczb trzeba nauczyć się na pamięć.</w:t>
      </w:r>
    </w:p>
    <w:p w:rsidR="002358B1" w:rsidRPr="00191FF8" w:rsidRDefault="002358B1" w:rsidP="00191FF8">
      <w:pPr>
        <w:shd w:val="clear" w:color="auto" w:fill="FFFFFF"/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color w:val="404040"/>
          <w:sz w:val="18"/>
          <w:szCs w:val="18"/>
          <w:lang w:eastAsia="pl-PL"/>
        </w:rPr>
      </w:pPr>
      <w:r w:rsidRPr="00191FF8">
        <w:rPr>
          <w:color w:val="404040"/>
          <w:sz w:val="18"/>
          <w:szCs w:val="18"/>
        </w:rPr>
        <w:t>0 – </w:t>
      </w:r>
      <w:proofErr w:type="spellStart"/>
      <w:r w:rsidRPr="00191FF8">
        <w:rPr>
          <w:color w:val="404040"/>
          <w:sz w:val="18"/>
          <w:szCs w:val="18"/>
        </w:rPr>
        <w:t>null</w:t>
      </w:r>
      <w:proofErr w:type="spellEnd"/>
      <w:r w:rsidRPr="00191FF8">
        <w:rPr>
          <w:color w:val="404040"/>
          <w:sz w:val="18"/>
          <w:szCs w:val="18"/>
        </w:rPr>
        <w:br/>
        <w:t>1 – </w:t>
      </w:r>
      <w:proofErr w:type="spellStart"/>
      <w:r w:rsidRPr="00191FF8">
        <w:rPr>
          <w:color w:val="404040"/>
          <w:sz w:val="18"/>
          <w:szCs w:val="18"/>
        </w:rPr>
        <w:t>eins</w:t>
      </w:r>
      <w:proofErr w:type="spellEnd"/>
      <w:r w:rsidRPr="00191FF8">
        <w:rPr>
          <w:color w:val="404040"/>
          <w:sz w:val="18"/>
          <w:szCs w:val="18"/>
        </w:rPr>
        <w:br/>
        <w:t>2 – </w:t>
      </w:r>
      <w:proofErr w:type="spellStart"/>
      <w:r w:rsidRPr="00191FF8">
        <w:rPr>
          <w:color w:val="404040"/>
          <w:sz w:val="18"/>
          <w:szCs w:val="18"/>
        </w:rPr>
        <w:t>zwei</w:t>
      </w:r>
      <w:proofErr w:type="spellEnd"/>
      <w:r w:rsidRPr="00191FF8">
        <w:rPr>
          <w:color w:val="404040"/>
          <w:sz w:val="18"/>
          <w:szCs w:val="18"/>
        </w:rPr>
        <w:br/>
        <w:t>3  – </w:t>
      </w:r>
      <w:proofErr w:type="spellStart"/>
      <w:r w:rsidRPr="00191FF8">
        <w:rPr>
          <w:color w:val="404040"/>
          <w:sz w:val="18"/>
          <w:szCs w:val="18"/>
        </w:rPr>
        <w:t>drei</w:t>
      </w:r>
      <w:proofErr w:type="spellEnd"/>
      <w:r w:rsidRPr="00191FF8">
        <w:rPr>
          <w:color w:val="404040"/>
          <w:sz w:val="18"/>
          <w:szCs w:val="18"/>
        </w:rPr>
        <w:br/>
        <w:t>4 – </w:t>
      </w:r>
      <w:proofErr w:type="spellStart"/>
      <w:r w:rsidRPr="00191FF8">
        <w:rPr>
          <w:color w:val="404040"/>
          <w:sz w:val="18"/>
          <w:szCs w:val="18"/>
        </w:rPr>
        <w:t>vier</w:t>
      </w:r>
      <w:proofErr w:type="spellEnd"/>
      <w:r w:rsidRPr="00191FF8">
        <w:rPr>
          <w:color w:val="404040"/>
          <w:sz w:val="18"/>
          <w:szCs w:val="18"/>
        </w:rPr>
        <w:br/>
        <w:t>5 – </w:t>
      </w:r>
      <w:proofErr w:type="spellStart"/>
      <w:r w:rsidRPr="00191FF8">
        <w:rPr>
          <w:color w:val="404040"/>
          <w:sz w:val="18"/>
          <w:szCs w:val="18"/>
        </w:rPr>
        <w:t>fünf</w:t>
      </w:r>
      <w:proofErr w:type="spellEnd"/>
      <w:r w:rsidRPr="00191FF8">
        <w:rPr>
          <w:color w:val="404040"/>
          <w:sz w:val="18"/>
          <w:szCs w:val="18"/>
        </w:rPr>
        <w:br/>
        <w:t>6 – </w:t>
      </w:r>
      <w:proofErr w:type="spellStart"/>
      <w:r w:rsidRPr="00191FF8">
        <w:rPr>
          <w:color w:val="404040"/>
          <w:sz w:val="18"/>
          <w:szCs w:val="18"/>
        </w:rPr>
        <w:t>sechs</w:t>
      </w:r>
      <w:proofErr w:type="spellEnd"/>
      <w:r w:rsidRPr="00191FF8">
        <w:rPr>
          <w:color w:val="404040"/>
          <w:sz w:val="18"/>
          <w:szCs w:val="18"/>
        </w:rPr>
        <w:br/>
        <w:t>7 – </w:t>
      </w:r>
      <w:proofErr w:type="spellStart"/>
      <w:r w:rsidRPr="00191FF8">
        <w:rPr>
          <w:color w:val="404040"/>
          <w:sz w:val="18"/>
          <w:szCs w:val="18"/>
        </w:rPr>
        <w:t>sieben</w:t>
      </w:r>
      <w:proofErr w:type="spellEnd"/>
      <w:r w:rsidRPr="00191FF8">
        <w:rPr>
          <w:color w:val="404040"/>
          <w:sz w:val="18"/>
          <w:szCs w:val="18"/>
        </w:rPr>
        <w:br/>
        <w:t>8 – </w:t>
      </w:r>
      <w:proofErr w:type="spellStart"/>
      <w:r w:rsidRPr="00191FF8">
        <w:rPr>
          <w:color w:val="404040"/>
          <w:sz w:val="18"/>
          <w:szCs w:val="18"/>
        </w:rPr>
        <w:t>acht</w:t>
      </w:r>
      <w:proofErr w:type="spellEnd"/>
      <w:r w:rsidRPr="00191FF8">
        <w:rPr>
          <w:color w:val="404040"/>
          <w:sz w:val="18"/>
          <w:szCs w:val="18"/>
        </w:rPr>
        <w:br/>
        <w:t>9 – </w:t>
      </w:r>
      <w:proofErr w:type="spellStart"/>
      <w:r w:rsidRPr="00191FF8">
        <w:rPr>
          <w:color w:val="404040"/>
          <w:sz w:val="18"/>
          <w:szCs w:val="18"/>
        </w:rPr>
        <w:t>neun</w:t>
      </w:r>
      <w:proofErr w:type="spellEnd"/>
      <w:r w:rsidRPr="00191FF8">
        <w:rPr>
          <w:color w:val="404040"/>
          <w:sz w:val="18"/>
          <w:szCs w:val="18"/>
        </w:rPr>
        <w:br/>
        <w:t>10 – </w:t>
      </w:r>
      <w:proofErr w:type="spellStart"/>
      <w:r w:rsidRPr="00191FF8">
        <w:rPr>
          <w:color w:val="404040"/>
          <w:sz w:val="18"/>
          <w:szCs w:val="18"/>
        </w:rPr>
        <w:t>zehn</w:t>
      </w:r>
      <w:proofErr w:type="spellEnd"/>
      <w:r w:rsidRPr="00191FF8">
        <w:rPr>
          <w:color w:val="404040"/>
          <w:sz w:val="18"/>
          <w:szCs w:val="18"/>
        </w:rPr>
        <w:br/>
        <w:t>11 – elf</w:t>
      </w:r>
      <w:r w:rsidRPr="00191FF8">
        <w:rPr>
          <w:color w:val="404040"/>
          <w:sz w:val="18"/>
          <w:szCs w:val="18"/>
        </w:rPr>
        <w:br/>
        <w:t>12 – </w:t>
      </w:r>
      <w:proofErr w:type="spellStart"/>
      <w:r w:rsidRPr="00191FF8">
        <w:rPr>
          <w:color w:val="404040"/>
          <w:sz w:val="18"/>
          <w:szCs w:val="18"/>
        </w:rPr>
        <w:t>zwölf</w:t>
      </w:r>
      <w:proofErr w:type="spellEnd"/>
    </w:p>
    <w:p w:rsidR="002358B1" w:rsidRPr="00191FF8" w:rsidRDefault="002358B1" w:rsidP="002358B1">
      <w:pPr>
        <w:pStyle w:val="Nagwek2"/>
        <w:shd w:val="clear" w:color="auto" w:fill="FFFFFF"/>
        <w:rPr>
          <w:rFonts w:asciiTheme="minorHAnsi" w:hAnsiTheme="minorHAnsi"/>
          <w:b w:val="0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 xml:space="preserve">Liczby od 13 do 19 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- Liczby od 13 do 19 tworzy się przez dodanie do odpowiedniej cyfry słowa </w:t>
      </w:r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„</w:t>
      </w:r>
      <w:proofErr w:type="spellStart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zehn</w:t>
      </w:r>
      <w:proofErr w:type="spellEnd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”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 xml:space="preserve">. </w:t>
      </w:r>
    </w:p>
    <w:p w:rsidR="002358B1" w:rsidRPr="00191FF8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Style w:val="Pogrubienie"/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>13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drei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14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vier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15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fünf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16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sech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17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sieb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18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19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neun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zehn</w:t>
      </w:r>
      <w:proofErr w:type="spellEnd"/>
    </w:p>
    <w:p w:rsidR="002358B1" w:rsidRPr="00191FF8" w:rsidRDefault="002358B1" w:rsidP="002358B1">
      <w:pPr>
        <w:pStyle w:val="Nagwek2"/>
        <w:shd w:val="clear" w:color="auto" w:fill="FFFFFF"/>
        <w:rPr>
          <w:rFonts w:asciiTheme="minorHAnsi" w:hAnsiTheme="minorHAnsi"/>
          <w:b w:val="0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 xml:space="preserve">Liczby od 20 do 99 - 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Liczby pełnych dziesiątek od 20 do 90 tworzy się poprzez dodanie końcówki</w:t>
      </w:r>
      <w:r w:rsidRPr="00191FF8">
        <w:rPr>
          <w:rStyle w:val="apple-converted-space"/>
          <w:rFonts w:asciiTheme="minorHAnsi" w:hAnsiTheme="minorHAnsi"/>
          <w:b w:val="0"/>
          <w:color w:val="404040"/>
          <w:sz w:val="18"/>
          <w:szCs w:val="18"/>
        </w:rPr>
        <w:t> </w:t>
      </w:r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„-</w:t>
      </w:r>
      <w:proofErr w:type="spellStart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zig</w:t>
      </w:r>
      <w:proofErr w:type="spellEnd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”</w:t>
      </w:r>
      <w:r w:rsidRPr="00191FF8">
        <w:rPr>
          <w:rStyle w:val="apple-converted-space"/>
          <w:rFonts w:asciiTheme="minorHAnsi" w:hAnsiTheme="minorHAnsi"/>
          <w:b w:val="0"/>
          <w:color w:val="404040"/>
          <w:sz w:val="18"/>
          <w:szCs w:val="18"/>
        </w:rPr>
        <w:t> 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do liczby dziesiątek. Pozostałe liczby tworzymy przez połączenie cyfry z liczebnikiem dziesiętnym za pomocą spójnika</w:t>
      </w:r>
      <w:r w:rsidRPr="00191FF8">
        <w:rPr>
          <w:rStyle w:val="apple-converted-space"/>
          <w:rFonts w:asciiTheme="minorHAnsi" w:hAnsiTheme="minorHAnsi"/>
          <w:b w:val="0"/>
          <w:color w:val="404040"/>
          <w:sz w:val="18"/>
          <w:szCs w:val="18"/>
        </w:rPr>
        <w:t> </w:t>
      </w:r>
      <w:proofErr w:type="spellStart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„un</w:t>
      </w:r>
      <w:proofErr w:type="spellEnd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d”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 xml:space="preserve">, np. </w:t>
      </w:r>
      <w:proofErr w:type="spellStart"/>
      <w:r w:rsidRPr="00191FF8">
        <w:rPr>
          <w:rFonts w:asciiTheme="minorHAnsi" w:hAnsiTheme="minorHAnsi"/>
          <w:b w:val="0"/>
          <w:color w:val="404040"/>
          <w:sz w:val="18"/>
          <w:szCs w:val="18"/>
        </w:rPr>
        <w:t>einundvierzig</w:t>
      </w:r>
      <w:proofErr w:type="spellEnd"/>
      <w:r w:rsidRPr="00191FF8">
        <w:rPr>
          <w:rFonts w:asciiTheme="minorHAnsi" w:hAnsiTheme="minorHAnsi"/>
          <w:b w:val="0"/>
          <w:color w:val="404040"/>
          <w:sz w:val="18"/>
          <w:szCs w:val="18"/>
        </w:rPr>
        <w:t xml:space="preserve">, </w:t>
      </w:r>
      <w:proofErr w:type="spellStart"/>
      <w:r w:rsidRPr="00191FF8">
        <w:rPr>
          <w:rFonts w:asciiTheme="minorHAnsi" w:hAnsiTheme="minorHAnsi"/>
          <w:b w:val="0"/>
          <w:color w:val="404040"/>
          <w:sz w:val="18"/>
          <w:szCs w:val="18"/>
        </w:rPr>
        <w:t>dreiundsiebzig</w:t>
      </w:r>
      <w:proofErr w:type="spellEnd"/>
      <w:r w:rsidRPr="00191FF8">
        <w:rPr>
          <w:rFonts w:asciiTheme="minorHAnsi" w:hAnsiTheme="minorHAnsi"/>
          <w:b w:val="0"/>
          <w:color w:val="404040"/>
          <w:sz w:val="18"/>
          <w:szCs w:val="18"/>
        </w:rPr>
        <w:t xml:space="preserve">, </w:t>
      </w:r>
      <w:proofErr w:type="spellStart"/>
      <w:r w:rsidRPr="00191FF8">
        <w:rPr>
          <w:rFonts w:asciiTheme="minorHAnsi" w:hAnsiTheme="minorHAnsi"/>
          <w:b w:val="0"/>
          <w:color w:val="404040"/>
          <w:sz w:val="18"/>
          <w:szCs w:val="18"/>
        </w:rPr>
        <w:t>achtundneunzig</w:t>
      </w:r>
      <w:proofErr w:type="spellEnd"/>
      <w:r w:rsidRPr="00191FF8">
        <w:rPr>
          <w:rFonts w:asciiTheme="minorHAnsi" w:hAnsiTheme="minorHAnsi"/>
          <w:b w:val="0"/>
          <w:color w:val="404040"/>
          <w:sz w:val="18"/>
          <w:szCs w:val="18"/>
        </w:rPr>
        <w:t>.</w:t>
      </w:r>
    </w:p>
    <w:p w:rsidR="002358B1" w:rsidRPr="00191FF8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>20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21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22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zweiundzwan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23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dreiundzwan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24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vierundzwan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25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fünfundzwan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26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sechsundzwan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27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siebenundzwan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28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29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neunundzwan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30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drei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ßig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t> 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(!)</w:t>
      </w:r>
      <w:r w:rsidRPr="00191FF8">
        <w:rPr>
          <w:rFonts w:asciiTheme="minorHAnsi" w:hAnsiTheme="minorHAnsi"/>
          <w:color w:val="404040"/>
          <w:sz w:val="18"/>
          <w:szCs w:val="18"/>
        </w:rPr>
        <w:br/>
        <w:t>40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vier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50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fünf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</w:r>
      <w:r w:rsidRPr="00191FF8">
        <w:rPr>
          <w:rFonts w:asciiTheme="minorHAnsi" w:hAnsiTheme="minorHAnsi"/>
          <w:color w:val="404040"/>
          <w:sz w:val="18"/>
          <w:szCs w:val="18"/>
        </w:rPr>
        <w:lastRenderedPageBreak/>
        <w:t>60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sech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70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sieb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80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90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neun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zig</w:t>
      </w:r>
      <w:proofErr w:type="spellEnd"/>
    </w:p>
    <w:p w:rsidR="002358B1" w:rsidRPr="00191FF8" w:rsidRDefault="002358B1" w:rsidP="002358B1">
      <w:pPr>
        <w:pStyle w:val="Nagwek2"/>
        <w:shd w:val="clear" w:color="auto" w:fill="FFFFFF"/>
        <w:rPr>
          <w:rFonts w:asciiTheme="minorHAnsi" w:hAnsiTheme="minorHAnsi"/>
          <w:b w:val="0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 xml:space="preserve">Liczby od 100 do 999 - 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Liczby pełnych setek od 100 do 900 tworzy się w prosty sposób – poprzez dodanie słowa</w:t>
      </w:r>
      <w:r w:rsidRPr="00191FF8">
        <w:rPr>
          <w:rStyle w:val="apple-converted-space"/>
          <w:rFonts w:asciiTheme="minorHAnsi" w:hAnsiTheme="minorHAnsi"/>
          <w:b w:val="0"/>
          <w:color w:val="404040"/>
          <w:sz w:val="18"/>
          <w:szCs w:val="18"/>
        </w:rPr>
        <w:t> </w:t>
      </w:r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„</w:t>
      </w:r>
      <w:proofErr w:type="spellStart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Hundert</w:t>
      </w:r>
      <w:proofErr w:type="spellEnd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”</w:t>
      </w:r>
      <w:r w:rsidRPr="00191FF8">
        <w:rPr>
          <w:rStyle w:val="apple-converted-space"/>
          <w:rFonts w:asciiTheme="minorHAnsi" w:hAnsiTheme="minorHAnsi"/>
          <w:b w:val="0"/>
          <w:color w:val="404040"/>
          <w:sz w:val="18"/>
          <w:szCs w:val="18"/>
        </w:rPr>
        <w:t> 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do cyfry oznaczającej liczbę setek. Po podaniu liczby setek, podajemy liczbę jedności i dziesiątek bez dodawania żadnych słów.</w:t>
      </w:r>
    </w:p>
    <w:p w:rsidR="002358B1" w:rsidRPr="00191FF8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>100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103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einhundertdrei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149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einhundertneunundvierzig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177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einhundertsiebenundsiebzig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181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einhunderteinundachtzig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200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zwei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300 –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drei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400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vier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500 – 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fünf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600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sechs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700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sieben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800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900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neun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hundert</w:t>
      </w:r>
      <w:proofErr w:type="spellEnd"/>
    </w:p>
    <w:p w:rsidR="002358B1" w:rsidRPr="00191FF8" w:rsidRDefault="002358B1" w:rsidP="002358B1">
      <w:pPr>
        <w:pStyle w:val="Nagwek2"/>
        <w:shd w:val="clear" w:color="auto" w:fill="FFFFFF"/>
        <w:rPr>
          <w:rFonts w:asciiTheme="minorHAnsi" w:hAnsiTheme="minorHAnsi"/>
          <w:b w:val="0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 xml:space="preserve">Liczby od 1000 i dalej - 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Analogicznie jak w przypadku setek, liczbę tysięcy tworzy się poprzez dodanie słowa, w tym przypadku </w:t>
      </w:r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„</w:t>
      </w:r>
      <w:proofErr w:type="spellStart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Tausend</w:t>
      </w:r>
      <w:proofErr w:type="spellEnd"/>
      <w:r w:rsidRPr="00191FF8">
        <w:rPr>
          <w:rStyle w:val="Pogrubienie"/>
          <w:rFonts w:asciiTheme="minorHAnsi" w:hAnsiTheme="minorHAnsi"/>
          <w:b/>
          <w:color w:val="404040"/>
          <w:sz w:val="18"/>
          <w:szCs w:val="18"/>
        </w:rPr>
        <w:t>”</w:t>
      </w:r>
      <w:r w:rsidRPr="00191FF8">
        <w:rPr>
          <w:rFonts w:asciiTheme="minorHAnsi" w:hAnsiTheme="minorHAnsi"/>
          <w:b w:val="0"/>
          <w:color w:val="404040"/>
          <w:sz w:val="18"/>
          <w:szCs w:val="18"/>
        </w:rPr>
        <w:t> znaczącego tysiąc. Liczby bardziej złożone tworzymy poprzez podanie liczby tysięcy, setek, jedności i dziesiątek bez użycia żadnych dodatkowych słów.</w:t>
      </w:r>
    </w:p>
    <w:p w:rsidR="002358B1" w:rsidRPr="00191FF8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 xml:space="preserve">1000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tausend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2000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zwei</w:t>
      </w:r>
      <w:r w:rsidRPr="00191FF8">
        <w:rPr>
          <w:rStyle w:val="Pogrubienie"/>
          <w:rFonts w:asciiTheme="minorHAnsi" w:hAnsiTheme="minorHAnsi"/>
          <w:color w:val="404040"/>
          <w:sz w:val="18"/>
          <w:szCs w:val="18"/>
        </w:rPr>
        <w:t>tausend</w:t>
      </w:r>
      <w:proofErr w:type="spellEnd"/>
    </w:p>
    <w:p w:rsidR="002358B1" w:rsidRPr="00191FF8" w:rsidRDefault="002358B1" w:rsidP="002358B1">
      <w:pPr>
        <w:pStyle w:val="Nagwek2"/>
        <w:shd w:val="clear" w:color="auto" w:fill="FFFFFF"/>
        <w:rPr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>Przykładowe liczby po niemiecku</w:t>
      </w:r>
    </w:p>
    <w:p w:rsidR="002358B1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 w:rsidRPr="00191FF8">
        <w:rPr>
          <w:rFonts w:asciiTheme="minorHAnsi" w:hAnsiTheme="minorHAnsi"/>
          <w:color w:val="404040"/>
          <w:sz w:val="18"/>
          <w:szCs w:val="18"/>
        </w:rPr>
        <w:t>141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einhunderteinundvierzig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172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einhundertzweiundsiebzig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189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einhundertneunundachtzig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347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dreihundertsiebenundvierzig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629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sechshundertneunundzwanzig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890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achthundertneunzig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4,321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viertausenddreihunderteinundzwanzig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89,888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neunundachtzigtausendachthundertachtundachtzig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740,063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siebenhundertvierzigtausenddreiundsechzig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 xml:space="preserve">816,142 – 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achthundertsechzehntausendeinhundertzweiundvierzig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br/>
        <w:t>1,000,000 –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eine</w:t>
      </w:r>
      <w:proofErr w:type="spellEnd"/>
      <w:r w:rsidRPr="00191FF8">
        <w:rPr>
          <w:rFonts w:asciiTheme="minorHAnsi" w:hAnsiTheme="minorHAnsi"/>
          <w:color w:val="404040"/>
          <w:sz w:val="18"/>
          <w:szCs w:val="18"/>
        </w:rPr>
        <w:t> </w:t>
      </w:r>
      <w:proofErr w:type="spellStart"/>
      <w:r w:rsidRPr="00191FF8">
        <w:rPr>
          <w:rFonts w:asciiTheme="minorHAnsi" w:hAnsiTheme="minorHAnsi"/>
          <w:color w:val="404040"/>
          <w:sz w:val="18"/>
          <w:szCs w:val="18"/>
        </w:rPr>
        <w:t>Million</w:t>
      </w:r>
      <w:proofErr w:type="spellEnd"/>
    </w:p>
    <w:p w:rsidR="00191FF8" w:rsidRDefault="00191FF8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>
        <w:rPr>
          <w:rFonts w:asciiTheme="minorHAnsi" w:hAnsiTheme="minorHAnsi"/>
          <w:color w:val="404040"/>
          <w:sz w:val="18"/>
          <w:szCs w:val="18"/>
        </w:rPr>
        <w:t>Zad. 1 i 2 str. 110 (podręcznik) – rozwiązania zapiszcie w zeszytach</w:t>
      </w:r>
    </w:p>
    <w:p w:rsidR="00191FF8" w:rsidRDefault="00191FF8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>
        <w:rPr>
          <w:rFonts w:asciiTheme="minorHAnsi" w:hAnsiTheme="minorHAnsi"/>
          <w:color w:val="404040"/>
          <w:sz w:val="18"/>
          <w:szCs w:val="18"/>
        </w:rPr>
        <w:t>Ćw. 1 i 2 str. 78 (ćwiczeniówka)</w:t>
      </w:r>
    </w:p>
    <w:p w:rsidR="00191FF8" w:rsidRDefault="00191FF8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>
        <w:rPr>
          <w:rFonts w:asciiTheme="minorHAnsi" w:hAnsiTheme="minorHAnsi"/>
          <w:color w:val="404040"/>
          <w:sz w:val="18"/>
          <w:szCs w:val="18"/>
        </w:rPr>
        <w:t>Zad. 1 i 2 str. 112 (podręcznik) – rozwiązania zapiszcie w zeszytach</w:t>
      </w:r>
      <w:r w:rsidR="00C44F7E">
        <w:rPr>
          <w:rFonts w:asciiTheme="minorHAnsi" w:hAnsiTheme="minorHAnsi"/>
          <w:color w:val="404040"/>
          <w:sz w:val="18"/>
          <w:szCs w:val="18"/>
        </w:rPr>
        <w:t>, do zrobienia zadania 1 wykorzystajcie słowniczek na stronie 117 w podręczniku</w:t>
      </w:r>
    </w:p>
    <w:p w:rsidR="00C44F7E" w:rsidRDefault="00C44F7E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  <w:r>
        <w:rPr>
          <w:rFonts w:asciiTheme="minorHAnsi" w:hAnsiTheme="minorHAnsi"/>
          <w:color w:val="404040"/>
          <w:sz w:val="18"/>
          <w:szCs w:val="18"/>
        </w:rPr>
        <w:t>Za wykonanie i wysłanie powyższych zadań otrzymacie plusy z aktywności. Za ich brak – minusy.</w:t>
      </w:r>
    </w:p>
    <w:p w:rsidR="00C44F7E" w:rsidRPr="00191FF8" w:rsidRDefault="00C44F7E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</w:p>
    <w:p w:rsidR="002358B1" w:rsidRPr="00191FF8" w:rsidRDefault="002358B1" w:rsidP="002358B1">
      <w:pPr>
        <w:pStyle w:val="NormalnyWeb"/>
        <w:shd w:val="clear" w:color="auto" w:fill="FFFFFF"/>
        <w:spacing w:after="120" w:afterAutospacing="0" w:line="276" w:lineRule="atLeast"/>
        <w:rPr>
          <w:rFonts w:asciiTheme="minorHAnsi" w:hAnsiTheme="minorHAnsi"/>
          <w:color w:val="404040"/>
          <w:sz w:val="18"/>
          <w:szCs w:val="18"/>
        </w:rPr>
      </w:pPr>
    </w:p>
    <w:p w:rsidR="002358B1" w:rsidRPr="00191FF8" w:rsidRDefault="002358B1" w:rsidP="002358B1">
      <w:pPr>
        <w:jc w:val="left"/>
        <w:rPr>
          <w:sz w:val="18"/>
          <w:szCs w:val="18"/>
        </w:rPr>
      </w:pPr>
    </w:p>
    <w:sectPr w:rsidR="002358B1" w:rsidRPr="00191FF8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358B1"/>
    <w:rsid w:val="00191FF8"/>
    <w:rsid w:val="002358B1"/>
    <w:rsid w:val="00293281"/>
    <w:rsid w:val="00C44F7E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paragraph" w:styleId="Nagwek2">
    <w:name w:val="heading 2"/>
    <w:basedOn w:val="Normalny"/>
    <w:link w:val="Nagwek2Znak"/>
    <w:uiPriority w:val="9"/>
    <w:qFormat/>
    <w:rsid w:val="002358B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58B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8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8B1"/>
    <w:rPr>
      <w:b/>
      <w:bCs/>
    </w:rPr>
  </w:style>
  <w:style w:type="character" w:customStyle="1" w:styleId="apple-converted-space">
    <w:name w:val="apple-converted-space"/>
    <w:basedOn w:val="Domylnaczcionkaakapitu"/>
    <w:rsid w:val="0023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2020-05-04T07:54:00Z</dcterms:created>
  <dcterms:modified xsi:type="dcterms:W3CDTF">2020-05-04T08:19:00Z</dcterms:modified>
</cp:coreProperties>
</file>