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91" w:rsidRDefault="00705D50">
      <w:r>
        <w:t xml:space="preserve">Temat: </w:t>
      </w:r>
      <w:r w:rsidR="00482666">
        <w:t>Drabinka koordynacyjna</w:t>
      </w:r>
      <w:r w:rsidR="004A3D2B">
        <w:t>.</w:t>
      </w:r>
    </w:p>
    <w:p w:rsidR="004A3D2B" w:rsidRDefault="004A3D2B"/>
    <w:p w:rsidR="00DE2746" w:rsidRDefault="00A413CC">
      <w:r>
        <w:t>Drabinkę koordynacyjną można sobie narysować lub nakleić lub ułożyć z patyków na dowolnym podłożu.</w:t>
      </w:r>
    </w:p>
    <w:p w:rsidR="00A413CC" w:rsidRDefault="00A413CC"/>
    <w:p w:rsidR="00A413CC" w:rsidRDefault="00A413CC">
      <w:r w:rsidRPr="00A413CC">
        <w:t>https://www.youtube.com/watch?v=R7nHtp6vVIk</w:t>
      </w:r>
      <w:bookmarkStart w:id="0" w:name="_GoBack"/>
      <w:bookmarkEnd w:id="0"/>
    </w:p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302609"/>
    <w:rsid w:val="00482666"/>
    <w:rsid w:val="004A3D2B"/>
    <w:rsid w:val="00595D57"/>
    <w:rsid w:val="006145E0"/>
    <w:rsid w:val="006E093D"/>
    <w:rsid w:val="00705D50"/>
    <w:rsid w:val="007637B2"/>
    <w:rsid w:val="007D4DBB"/>
    <w:rsid w:val="009F0A23"/>
    <w:rsid w:val="00A36793"/>
    <w:rsid w:val="00A413CC"/>
    <w:rsid w:val="00BE5552"/>
    <w:rsid w:val="00C94650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2020-03-30T17:02:00Z</dcterms:created>
  <dcterms:modified xsi:type="dcterms:W3CDTF">2020-03-30T17:04:00Z</dcterms:modified>
</cp:coreProperties>
</file>