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0A" w:rsidRDefault="00705D50">
      <w:r>
        <w:t xml:space="preserve">Temat: </w:t>
      </w:r>
      <w:r w:rsidR="002A0976">
        <w:t>Narzędzia do obróbki tworzyw sztucznych.</w:t>
      </w:r>
    </w:p>
    <w:p w:rsidR="00705D50" w:rsidRDefault="00705D50"/>
    <w:p w:rsidR="00705D50" w:rsidRDefault="00705D50">
      <w:r>
        <w:t>Podręcznik str.</w:t>
      </w:r>
      <w:r w:rsidR="00CC7DDA">
        <w:t xml:space="preserve"> </w:t>
      </w:r>
      <w:r w:rsidR="006E6FFC">
        <w:t>27</w:t>
      </w:r>
      <w:r>
        <w:t>?</w:t>
      </w:r>
    </w:p>
    <w:p w:rsidR="00705D50" w:rsidRDefault="00705D50"/>
    <w:p w:rsidR="00705D50" w:rsidRDefault="00705D50">
      <w:r>
        <w:t>Ćwiczenie</w:t>
      </w:r>
      <w:r w:rsidR="00CC7DDA">
        <w:t xml:space="preserve"> 4.</w:t>
      </w:r>
    </w:p>
    <w:p w:rsidR="006E6FFC" w:rsidRDefault="006E6FFC"/>
    <w:p w:rsidR="00CC7DDA" w:rsidRDefault="00CC7DDA">
      <w:r>
        <w:t xml:space="preserve">Zapisz temat </w:t>
      </w:r>
      <w:r w:rsidR="006E6FFC">
        <w:t>w zeszycie, narysuj tabelę  i wpisz do niej odpowiednie nazwy.</w:t>
      </w:r>
      <w:bookmarkStart w:id="0" w:name="_GoBack"/>
      <w:bookmarkEnd w:id="0"/>
    </w:p>
    <w:p w:rsidR="00705D50" w:rsidRDefault="00705D50"/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6550A"/>
    <w:rsid w:val="002A0976"/>
    <w:rsid w:val="00595DBF"/>
    <w:rsid w:val="006E6FFC"/>
    <w:rsid w:val="00705D50"/>
    <w:rsid w:val="00CC7DDA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2020-03-25T18:07:00Z</dcterms:created>
  <dcterms:modified xsi:type="dcterms:W3CDTF">2020-03-25T18:08:00Z</dcterms:modified>
</cp:coreProperties>
</file>