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21" w:rsidRDefault="00060E21">
      <w:proofErr w:type="spellStart"/>
      <w:r>
        <w:t>Kl.VIII</w:t>
      </w:r>
      <w:proofErr w:type="spellEnd"/>
      <w:r>
        <w:t xml:space="preserve"> - </w:t>
      </w:r>
      <w:bookmarkStart w:id="0" w:name="_GoBack"/>
      <w:bookmarkEnd w:id="0"/>
      <w:r>
        <w:t>Przeczytaj fragment Pisma Św. Łk15,11- 32, przedstaw za pomocą symbolicznych rysunków, etapy nawrócenia syna marnotrawnego , a następnie zatytułuj je. Odczytał słowa psalmu 51,3-5. 11-12 katecheza 57</w:t>
      </w:r>
    </w:p>
    <w:p w:rsidR="00AC1371" w:rsidRPr="00AC1371" w:rsidRDefault="00AC1371">
      <w:r w:rsidRPr="00AC1371">
        <w:rPr>
          <w:rStyle w:val="recipient"/>
        </w:rPr>
        <w:t>Pozdrawiam.</w:t>
      </w:r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060E21"/>
    <w:rsid w:val="00187AC2"/>
    <w:rsid w:val="004E6E37"/>
    <w:rsid w:val="008406FB"/>
    <w:rsid w:val="00AC1371"/>
    <w:rsid w:val="00D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2020-03-30T08:50:00Z</dcterms:created>
  <dcterms:modified xsi:type="dcterms:W3CDTF">2020-03-30T08:50:00Z</dcterms:modified>
</cp:coreProperties>
</file>