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30" w:rsidRDefault="00A81275">
      <w:r>
        <w:t xml:space="preserve">Temat: </w:t>
      </w:r>
      <w:r w:rsidR="00A21473">
        <w:rPr>
          <w:b/>
        </w:rPr>
        <w:t>Kompozycja centralna</w:t>
      </w:r>
      <w:r>
        <w:t xml:space="preserve"> – podręcznik str.</w:t>
      </w:r>
      <w:r w:rsidR="00A21473">
        <w:t>17-18</w:t>
      </w:r>
    </w:p>
    <w:p w:rsidR="00A81275" w:rsidRDefault="00A81275"/>
    <w:p w:rsidR="009816C9" w:rsidRDefault="009816C9">
      <w:r>
        <w:t xml:space="preserve">Ćwiczenie: </w:t>
      </w:r>
    </w:p>
    <w:p w:rsidR="00A81275" w:rsidRDefault="00A81275" w:rsidP="009816C9">
      <w:r>
        <w:t xml:space="preserve">- </w:t>
      </w:r>
      <w:r w:rsidR="009816C9">
        <w:t>narysuj pająka z uprzędzioną przez niego pajęczynę rozciągniętą między dwiema gałęziami,</w:t>
      </w:r>
    </w:p>
    <w:p w:rsidR="009816C9" w:rsidRDefault="009816C9" w:rsidP="009816C9">
      <w:r>
        <w:t>- zastosuj kompozycję centralną.</w:t>
      </w:r>
    </w:p>
    <w:p w:rsidR="00A81275" w:rsidRDefault="00A81275"/>
    <w:p w:rsidR="00A81275" w:rsidRDefault="00A81275">
      <w:r>
        <w:t>Wskazówki:</w:t>
      </w:r>
    </w:p>
    <w:p w:rsidR="00A81275" w:rsidRDefault="00A81275">
      <w:r>
        <w:t>- prac</w:t>
      </w:r>
      <w:r w:rsidR="009816C9">
        <w:t>ę</w:t>
      </w:r>
      <w:r>
        <w:t xml:space="preserve"> wykonaj bez pośpiechu, </w:t>
      </w:r>
    </w:p>
    <w:p w:rsidR="00A81275" w:rsidRDefault="00A81275">
      <w:r>
        <w:t xml:space="preserve">- </w:t>
      </w:r>
      <w:r w:rsidR="009816C9">
        <w:t>zamaluj tło rozrzedzonymi farbami lub delikatnie kredkami,</w:t>
      </w:r>
    </w:p>
    <w:p w:rsidR="00A81275" w:rsidRDefault="00A81275">
      <w:r>
        <w:t xml:space="preserve">- </w:t>
      </w:r>
      <w:r w:rsidR="009816C9">
        <w:t>po wyschnięciu farby dodaj wyrazisty rysunek pająka, pajęczyny i gałęzi</w:t>
      </w:r>
      <w:r>
        <w:t>.</w:t>
      </w:r>
    </w:p>
    <w:p w:rsidR="009816C9" w:rsidRDefault="009816C9">
      <w:r>
        <w:t>Pracę możesz również wykonać w technice kolażu.</w:t>
      </w:r>
    </w:p>
    <w:p w:rsidR="00A81275" w:rsidRDefault="00A81275"/>
    <w:p w:rsidR="00A81275" w:rsidRDefault="00A81275">
      <w:r>
        <w:t>Po wykonaniu zadania zrób:</w:t>
      </w:r>
    </w:p>
    <w:p w:rsidR="00A81275" w:rsidRDefault="00A81275">
      <w:r>
        <w:t xml:space="preserve">- </w:t>
      </w:r>
      <w:r w:rsidR="009816C9">
        <w:t>20</w:t>
      </w:r>
      <w:r>
        <w:t xml:space="preserve"> brzuszków, </w:t>
      </w:r>
      <w:r w:rsidR="009816C9">
        <w:t>10 pompek, 20 przysiadów i wytrzymaj 20 sekund w pozycji „deska”.</w:t>
      </w:r>
      <w:bookmarkStart w:id="0" w:name="_GoBack"/>
      <w:bookmarkEnd w:id="0"/>
    </w:p>
    <w:p w:rsidR="00A81275" w:rsidRDefault="00A81275"/>
    <w:sectPr w:rsidR="00A8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9D"/>
    <w:rsid w:val="0069759D"/>
    <w:rsid w:val="008E7A30"/>
    <w:rsid w:val="009816C9"/>
    <w:rsid w:val="00A21473"/>
    <w:rsid w:val="00A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DA28-C57F-4725-8377-8ED9128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2020-03-20T16:41:00Z</dcterms:created>
  <dcterms:modified xsi:type="dcterms:W3CDTF">2020-03-20T16:46:00Z</dcterms:modified>
</cp:coreProperties>
</file>