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FE" w:rsidRPr="00D26BFE" w:rsidRDefault="00D26BFE">
      <w:pPr>
        <w:rPr>
          <w:b/>
        </w:rPr>
      </w:pPr>
      <w:r w:rsidRPr="00D26BFE">
        <w:rPr>
          <w:b/>
        </w:rPr>
        <w:t>17.04.2020</w:t>
      </w:r>
    </w:p>
    <w:p w:rsidR="00705D50" w:rsidRPr="00C43B9B" w:rsidRDefault="00705D50">
      <w:pPr>
        <w:rPr>
          <w:u w:val="single"/>
        </w:rPr>
      </w:pPr>
      <w:r>
        <w:t xml:space="preserve">Temat: </w:t>
      </w:r>
      <w:bookmarkStart w:id="0" w:name="_GoBack"/>
      <w:r w:rsidR="00A36793" w:rsidRPr="00C43B9B">
        <w:rPr>
          <w:u w:val="single"/>
        </w:rPr>
        <w:t>Faktura</w:t>
      </w:r>
      <w:r w:rsidR="00C43B9B" w:rsidRPr="00C43B9B">
        <w:rPr>
          <w:u w:val="single"/>
        </w:rPr>
        <w:t xml:space="preserve"> - portret</w:t>
      </w:r>
    </w:p>
    <w:bookmarkEnd w:id="0"/>
    <w:p w:rsidR="00705D50" w:rsidRDefault="00705D50"/>
    <w:p w:rsidR="00027B74" w:rsidRDefault="00027B74">
      <w:r>
        <w:t xml:space="preserve">Podręcznik str. </w:t>
      </w:r>
      <w:r w:rsidR="00C43B9B">
        <w:t>29</w:t>
      </w:r>
    </w:p>
    <w:p w:rsidR="00027B74" w:rsidRDefault="00027B74"/>
    <w:p w:rsidR="00705D50" w:rsidRDefault="00705D50">
      <w:r>
        <w:t>Ćwiczenie:</w:t>
      </w:r>
    </w:p>
    <w:p w:rsidR="00027B74" w:rsidRDefault="00C43B9B">
      <w:r>
        <w:t xml:space="preserve">Wykonaj portret wymyślonej postaci w technice mieszanej z zastosowaniem różnorodnych faktur. </w:t>
      </w:r>
      <w:r>
        <w:br/>
        <w:t>W tym celu zgromadź kawałki tkanin, gąbki, tektury falistej, czy drewna i kory. Wytnij lub wydrzyj kształty, ułóż i przyklej je na sztywnym podłożu, tak aby powstała twarz. Na koniec pomaluj pracę farbą w jednym kolorze, np. białym.</w:t>
      </w:r>
    </w:p>
    <w:p w:rsidR="000432D2" w:rsidRDefault="00C43B9B">
      <w:r>
        <w:t>Zachowaj pracę lub prześlij na</w:t>
      </w:r>
      <w:r w:rsidR="000432D2">
        <w:t xml:space="preserve"> mail: </w:t>
      </w:r>
      <w:hyperlink r:id="rId4" w:history="1">
        <w:r w:rsidR="000432D2" w:rsidRPr="006C0E9F">
          <w:rPr>
            <w:rStyle w:val="Hipercze"/>
          </w:rPr>
          <w:t>mmm67@op.pl</w:t>
        </w:r>
      </w:hyperlink>
      <w:r w:rsidR="000432D2"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705D50"/>
    <w:rsid w:val="007637B2"/>
    <w:rsid w:val="00A36793"/>
    <w:rsid w:val="00C43B9B"/>
    <w:rsid w:val="00D26BFE"/>
    <w:rsid w:val="00D6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67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2020-04-14T17:12:00Z</dcterms:created>
  <dcterms:modified xsi:type="dcterms:W3CDTF">2020-04-14T17:15:00Z</dcterms:modified>
</cp:coreProperties>
</file>