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2308AD">
      <w:pPr>
        <w:rPr>
          <w:b/>
        </w:rPr>
      </w:pPr>
      <w:r>
        <w:rPr>
          <w:b/>
        </w:rPr>
        <w:t>14</w:t>
      </w:r>
      <w:r w:rsidR="00595C48">
        <w:rPr>
          <w:b/>
        </w:rPr>
        <w:t>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 xml:space="preserve">: </w:t>
      </w:r>
      <w:r w:rsidR="002308AD">
        <w:rPr>
          <w:u w:val="single"/>
        </w:rPr>
        <w:t>Technika akwarelowa</w:t>
      </w:r>
    </w:p>
    <w:p w:rsidR="00705D50" w:rsidRDefault="00705D50"/>
    <w:p w:rsidR="00210655" w:rsidRDefault="00CA300F">
      <w:r>
        <w:t>Podręcznik str. 42</w:t>
      </w:r>
    </w:p>
    <w:p w:rsidR="00CA300F" w:rsidRDefault="00CA300F"/>
    <w:p w:rsidR="00705D50" w:rsidRDefault="00210655">
      <w:r>
        <w:t>Zadanie:</w:t>
      </w:r>
    </w:p>
    <w:p w:rsidR="00595C48" w:rsidRDefault="00CA300F">
      <w:r>
        <w:t>Namaluj park albo inne otoczenie wiosną. Najpierw wykonaj ołówkiem delikatny szkic. Następnie nałóż stopniowo różnorodne plamy. Nadmiar wody usuwaj chusteczką lub użyj suszarki.</w:t>
      </w:r>
    </w:p>
    <w:p w:rsidR="00595C48" w:rsidRDefault="00595C48"/>
    <w:p w:rsidR="000432D2" w:rsidRDefault="00C31884">
      <w:r>
        <w:t xml:space="preserve">Zachowaj pracę </w:t>
      </w:r>
      <w:r w:rsidR="00653307">
        <w:t>i prześlij zdjęcie</w:t>
      </w:r>
      <w:bookmarkStart w:id="0" w:name="_GoBack"/>
      <w:bookmarkEnd w:id="0"/>
      <w:r>
        <w:t xml:space="preserve"> na mail </w:t>
      </w:r>
      <w:r w:rsidR="000432D2">
        <w:t xml:space="preserve"> </w:t>
      </w:r>
      <w:hyperlink r:id="rId5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122323"/>
    <w:rsid w:val="00210655"/>
    <w:rsid w:val="002308AD"/>
    <w:rsid w:val="00391DD1"/>
    <w:rsid w:val="00595C48"/>
    <w:rsid w:val="005F2CAE"/>
    <w:rsid w:val="00653307"/>
    <w:rsid w:val="00705D50"/>
    <w:rsid w:val="007637B2"/>
    <w:rsid w:val="00C31884"/>
    <w:rsid w:val="00CA300F"/>
    <w:rsid w:val="00D65AE7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2020-05-10T07:10:00Z</dcterms:created>
  <dcterms:modified xsi:type="dcterms:W3CDTF">2020-05-10T07:21:00Z</dcterms:modified>
</cp:coreProperties>
</file>