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033F" w14:textId="77777777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Witajcie moi drodzy.</w:t>
      </w:r>
    </w:p>
    <w:p w14:paraId="55B336A0" w14:textId="05286254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Dziś proszę zapoznać się z cechami muzyki epoki średniowiecza i renesansu. </w:t>
      </w:r>
    </w:p>
    <w:p w14:paraId="7950ED34" w14:textId="28E7F7C8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Proszę dokładnie przeczytać tekst i w kilku zdaniach wymienić mi jakie są znaczące różnice między muzyką średniowieczną a renesansową.</w:t>
      </w:r>
    </w:p>
    <w:p w14:paraId="6619863A" w14:textId="68CD6BFE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To jest Wasza praca domowa.</w:t>
      </w:r>
    </w:p>
    <w:p w14:paraId="2BB4CCB6" w14:textId="77E2FB73" w:rsidR="006C45EA" w:rsidRDefault="006C45EA">
      <w:pPr>
        <w:rPr>
          <w:rFonts w:ascii="Segoe UI Emoji" w:eastAsia="Segoe UI Emoji" w:hAnsi="Segoe UI Emoji" w:cs="Segoe UI Emoji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Dziękuje za poprzednie prace które mi w większości odsyłacie drogą mailową, kto jeszcze czegoś nie odesłał bardzo proszę to zrobić – za pracę domowe stawiam zawsze ocenę BARDZO DOBRĄ</w:t>
      </w:r>
      <w:r w:rsidRPr="006C45EA">
        <w:rPr>
          <w:rFonts w:ascii="Segoe UI Emoji" w:eastAsia="Segoe UI Emoji" w:hAnsi="Segoe UI Emoji" w:cs="Segoe UI Emoji"/>
          <w:color w:val="000000"/>
          <w:sz w:val="26"/>
          <w:szCs w:val="26"/>
          <w:shd w:val="clear" w:color="auto" w:fill="FFFFFF"/>
        </w:rPr>
        <w:t>😉</w:t>
      </w:r>
    </w:p>
    <w:p w14:paraId="5E7F5A03" w14:textId="77777777" w:rsidR="00F52831" w:rsidRPr="00F52831" w:rsidRDefault="00F52831" w:rsidP="00F52831">
      <w:pPr>
        <w:shd w:val="clear" w:color="auto" w:fill="F8F8F8"/>
        <w:spacing w:after="0" w:line="600" w:lineRule="atLeast"/>
        <w:rPr>
          <w:rFonts w:ascii="Arial" w:eastAsia="Times New Roman" w:hAnsi="Arial" w:cs="Arial"/>
          <w:color w:val="1E1E1E"/>
          <w:sz w:val="24"/>
          <w:szCs w:val="24"/>
          <w:lang w:eastAsia="pl-PL"/>
        </w:rPr>
      </w:pPr>
      <w:r w:rsidRPr="00F52831">
        <w:rPr>
          <w:rFonts w:ascii="Arial" w:eastAsia="Times New Roman" w:hAnsi="Arial" w:cs="Arial"/>
          <w:color w:val="1E1E1E"/>
          <w:sz w:val="24"/>
          <w:szCs w:val="24"/>
          <w:lang w:eastAsia="pl-PL"/>
        </w:rPr>
        <w:t>Moja poczta: frycu66@wp.pl</w:t>
      </w:r>
    </w:p>
    <w:p w14:paraId="15C55254" w14:textId="77777777" w:rsidR="00F52831" w:rsidRDefault="00F52831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14:paraId="5E9934D9" w14:textId="77777777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65D3372E" w14:textId="77777777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4FAA7194" w14:textId="77777777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2937A0F9" w14:textId="72F8D904" w:rsidR="00C95F58" w:rsidRDefault="006C45EA"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Muzyka Średniowiecza w przeciwieństwie do muzyki Renesansu była wykorzystywana </w:t>
      </w:r>
      <w:hyperlink r:id="rId4" w:tgtFrame="_blank" w:history="1">
        <w:r>
          <w:rPr>
            <w:rStyle w:val="Hipercze"/>
            <w:rFonts w:ascii="Helvetica" w:hAnsi="Helvetica" w:cs="Helvetica"/>
            <w:b/>
            <w:bCs/>
            <w:color w:val="3498DB"/>
            <w:sz w:val="26"/>
            <w:szCs w:val="26"/>
            <w:bdr w:val="none" w:sz="0" w:space="0" w:color="auto" w:frame="1"/>
            <w:shd w:val="clear" w:color="auto" w:fill="FFFFFF"/>
          </w:rPr>
          <w:t>głównie</w:t>
        </w:r>
      </w:hyperlink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do wysławiania Boga. Natomiast muzyka Renesansu była wykorzystywana nie tylko do tego celu ale także w większym stopniu do dostarczania rozrywki ludziom niż to miało miejsce w średniowieczu.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 Średniowieczu głównym gatunkiem muzycznym - szczególnie na początku tej epoki były chrześcijańskie śpiewy religijne nazwane później chorałem gregoriańskim. Wywodziły się one od religijnej muzyki żydowskiej, która była: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jednogłosowa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czysto wokalna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z dużą ilością melizmatów.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To właśnie na niej oparli się apostołowie chcąc wzbogacić i przybliżyć ludziom ceremoniał wspólnych nabożeństw. Wykorzystali więc znane sobie pieśni synagogalne, odrzucili stary tekst odnoszący się do religii mojżeszowej, a na to miejsce wprowadzili tekst mówiący o Dobrym Pasterzu, miłości bliźniego itp.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Wiele zasług przypisuje się tu kilku papieżom m.in. św. Leonowi I Wielkiemu, św. Gelazemu i najważniejszemu z nich jakim był św. Grzegorz I Wielki. To właśnie on uporządkował i ujednolicił teksty utworów, co pośrednio wpływa również na ich muzyczny kształt. Od jego imienia oficjalny śpiew Kościoła nosi nazwę "chorału gregoriańskiego".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lastRenderedPageBreak/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Cechy i formy chorału gregoriańskiego: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chorał korzysta wyłącznie z tekstów w języku łacińskim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śpiew w trakcie nabożeństw dozwolony jest tylko mężczyznom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chorał nie posiada podziału taktowego, a rytmikę wyznacza tekst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śpiewy chorałowe opierają się na tonacjach kościelnych (opartych na starogreckim systemie modalnym)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melodie chorałowe zapisywane były na czterech liniach z możliwością użycia dwóch kluczy: "c" - na drugiej, trzeciej i czwartej linii oraz "f" - na trzeciej bądź czwartej linii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neumy stosowane do zapisu chorału mogły występować jako oznaczenia pojedynczych dźwięków, bądź też jako grupy kilku (2-5) dźwięków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dużą trudność sprawia oszacowanie czasu trwania poszczególnych dźwięków śpiewów chorałowych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śpiewy chorałowe swój rodowód wywodzą z muzyki Bliskiego Wschodu, a nie z muzyki Starożytnego Rzymu, mimo że na tym terenie się rozwinęły.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 odniesieniu do form muzycznych związanych z chorałem trzeba pamiętać, że najistotniejszym nabożeństwem chrześcijan była i jest msza, a więc teksty jakie w niej występowały musiały w zasadniczy sposób wpłynąć na muzyczny kształt mszy.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Stałe części mszy: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Kyrie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Gloria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Credo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Sanctus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Benedictus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Agnus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Dei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Tak jak już wcześniej wspomniałem w Renesansie wykorzystywano muzykę do dostarczania ludziom rozrywki. W Średniowieczu muzyka świecka nie była tak rozpowszechniona. W tych okresach można zastosować następujący podział 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Podział muzyki świeckiej: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muzyka ludowa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muzyka dworska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muzyka wojskowa i myśliwska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muzyka miejska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lastRenderedPageBreak/>
        <w:t>- muzyka instrumentalna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wielogłosowa muzyka świecka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Muzyka ludowa w Średniowieczu z pewnością istniała, jednak informacje o niej są bardzo skąpe. Z pewnością towarzyszyła tak ważnym uroczystościom jak nadawanie imion dzieciom, ślub, pogrzeb itp. Towarzyszyła także obchodom Nocy Świętojańskiej.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Tak jak w przypadku literatury i sztuki, muzyka renesansowa stanowiła powrót do </w:t>
      </w:r>
      <w:hyperlink r:id="rId5" w:tgtFrame="_blank" w:history="1">
        <w:r>
          <w:rPr>
            <w:rStyle w:val="Hipercze"/>
            <w:rFonts w:ascii="Helvetica" w:hAnsi="Helvetica" w:cs="Helvetica"/>
            <w:b/>
            <w:bCs/>
            <w:color w:val="3498DB"/>
            <w:sz w:val="26"/>
            <w:szCs w:val="26"/>
            <w:bdr w:val="none" w:sz="0" w:space="0" w:color="auto" w:frame="1"/>
            <w:shd w:val="clear" w:color="auto" w:fill="FFFFFF"/>
          </w:rPr>
          <w:t>starożytnych</w:t>
        </w:r>
      </w:hyperlink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wartości. Jej celem było nie tylko przynoszenie przyjemności, ale także dostarczenie słuchaczowi przeżyć o charakterze moralnym i </w:t>
      </w:r>
      <w:hyperlink r:id="rId6" w:tgtFrame="_blank" w:history="1">
        <w:r>
          <w:rPr>
            <w:rStyle w:val="Hipercze"/>
            <w:rFonts w:ascii="Helvetica" w:hAnsi="Helvetica" w:cs="Helvetica"/>
            <w:b/>
            <w:bCs/>
            <w:color w:val="3498DB"/>
            <w:sz w:val="26"/>
            <w:szCs w:val="26"/>
            <w:bdr w:val="none" w:sz="0" w:space="0" w:color="auto" w:frame="1"/>
            <w:shd w:val="clear" w:color="auto" w:fill="FFFFFF"/>
          </w:rPr>
          <w:t>duchowym</w:t>
        </w:r>
      </w:hyperlink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Wielkie odrodzenie sztuki i nauki, jakie rozpoczęło się w XIV w. trwało nieprzerwanie do XVI stulecia. W tym czasie dyscypliny te, podobnie jak wiele innych, przeszły dramatyczne zmiany, dzięki którym cywilizacja europejska wyszła ze średniowiecza i wkroczyła w okres nowożytności.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Przejawy ożywienia dało się zaobserwować również w dziedzinie muzyki i kompozycji. Humaniści (uczeni renesansowi, którzy studiowali kulturę starożytną) oznajmili, że tworzenie muzyki jest rzeczą dobrą z etycznego punktu widzenia i że ten, kto chce naprawdę czuć się człowiekiem renesansu, musi umieć śpiewać i grać na jakimś instrumencie. Z tego powodu szlachta zaczęła zatrudniać muzyków jako nauczycieli dla swoich dzieci, a także do dostarczania rozrywki odwiedzającym ich sąsiadom.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Nowe instrumenty, rewolucja w technologii druku nutowego oraz szerszy krąg odbiorców utorowały drogę rozwojowi nowego rodzaju muzyki –muzyki kameralnej. Była to muzyka tworzona specjalnie do wykonywania w niedużych salach, dla nielicznej grupy słuchaczy. Jej wykonawcami było kilku muzyków, którzy szczególną wagę przywiązywali do części wokalnej. Partie śpiewane były o wiele bardziej rozwinięte niż część instrumentalna. Humaniści uważali, że najlepszą drogą do tego, by dotrzeć do serc słuchaczy było połączenie muzyki i poezji, w wyniku czego rozwinęły się dwie nowe formy muzyczne – francuski chanson i włoski madrygał.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W zapisie muzyki początkowo posługiwano się stworzonym na potrzeby muzyki chrześcijańskiej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bezliniowym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zapisem neumatycznym czyli systemem kwadracików, rombów itp. uszeregowanym zgodnie z ruchem melodii w górę lub w dół. Później wprowadzono kolejno jedną, a później drugą linię między którymi zapisywano dźwięki. Nieustanne próby stworzenia naprawdę precyzyjnego zapisu dźwiękowego zaowocowały wspaniałym pomysłem mnicha z Toskanii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Guidona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z Arezzo. Fundamentem jego koncepcji stały się cztery linie zaopatrzone w klucze: c lub f - podobnie jak współcześnie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lastRenderedPageBreak/>
        <w:t>stosujemy klucz wiolinowy i basowy. Stworzenie takiej formy notacji jest jednym z największych osiągnięć w dziejach muzyki i wpłynęło w bardzo poważny sposób na dalszy jej rozwój. Ok. 1200 roku dodano linie piątą - w ten sposób zaczął kształtować się znany nam dziś zapis nutowy. Jednakże ten zapis nie był całkowicie wolny od niedoskonałości - zapis ten prawie w ogóle nie różnicował czasu trwania poszczególnych dźwięków, czyli </w:t>
      </w:r>
      <w:hyperlink r:id="rId7" w:tgtFrame="_blank" w:history="1">
        <w:r>
          <w:rPr>
            <w:rStyle w:val="Hipercze"/>
            <w:rFonts w:ascii="Helvetica" w:hAnsi="Helvetica" w:cs="Helvetica"/>
            <w:b/>
            <w:bCs/>
            <w:color w:val="3498DB"/>
            <w:sz w:val="26"/>
            <w:szCs w:val="26"/>
            <w:bdr w:val="none" w:sz="0" w:space="0" w:color="auto" w:frame="1"/>
            <w:shd w:val="clear" w:color="auto" w:fill="FFFFFF"/>
          </w:rPr>
          <w:t>mówiąc</w:t>
        </w:r>
      </w:hyperlink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 prosto: długości nut. Przy wykonywaniu utworów chorałowych ten mankament miał niewielkie znaczenie, ponieważ muzyczny rytm tych utworów zależał w znacznym stopniu od metrycznej budowy tekstu. Jednak w miarę upływu czasu i coraz śmielszych prób usamodzielniania się głosów w utworach polifonicznych - nie dość było wskazać wysokość dźwięku, ale życiową koniecznością stało się możliwie precyzyjne określenie czasu jego trwania. Pierwsze próby tego rodzaju notacji zwanej notacją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mensuralną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odnotowujemy z początkiem XIII w., a głównym propagatorem tego pomysłu był Franco z Kolonii.</w:t>
      </w:r>
      <w:r>
        <w:rPr>
          <w:rFonts w:ascii="Helvetica" w:hAnsi="Helvetica" w:cs="Helvetica"/>
          <w:color w:val="000000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Guidon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był także autorem powszechnie znanego systemu śpiewania nut głosem solmizacji. Podstawą tego pomysłu stał się hymn do św. Jana, skomponowany w VIII w. W utworze każdy dźwięk ma swoją indywidualną nazwę solmizacyjną: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ut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, re, mi, fa,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sol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, la. Pod koniec XVI w. dodano jeszcze zgłoskę "si" na oznaczenie siódmego dźwięku jakim jest "H". "si" powstało z początkowych liter owego hymnu tj. "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Sancte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Ioannes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". W XVII w. włoski teoretyk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B.Doni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zamienił "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ut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" na "do" i w ten sposób został ostatecznie ukształtowany system stosowany w praktyce do dni dzisiejszych.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Około X w., w miarę wzrostu znaczenia Kościoła i stałego zwiększania się czasu nabożeństw - zaczęły się coraz szerzej pojawiać pewne wypaczenia chorału jakimi są tropy i sekwencje. Do oficjalnego tekstu modlitwy dodawano zupełnie inny tekst prozaiczny w wyniku czego potrzebne było dodanie także nowej melodii, która nie pochodziła z chorału, a jej twórcą nierzadko był sam wykonawca. Najczęściej wykorzystywano tropy wielozdaniowe, początkowo występowała w nich łacina, ale w miarę upływu wieków coraz częściej zaczęły pojawiać się języki narodowe, a nawet formy dialogowane, które stały się zalążkiem późniejszych misteriów religijnych. Za twórcę tropów uznawany jest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Tuotilo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, zakonnik działający w szwajcarskim klasztorze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St.Gallen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 W podobny sposób w Kościele Katolickim powstały sekwencje z których bardzo wiele z czasem przerodziło się w samodzielne utwory i które rozpleniły się do </w:t>
      </w:r>
      <w:hyperlink r:id="rId8" w:tgtFrame="_blank" w:history="1">
        <w:r>
          <w:rPr>
            <w:rStyle w:val="Hipercze"/>
            <w:rFonts w:ascii="Helvetica" w:hAnsi="Helvetica" w:cs="Helvetica"/>
            <w:b/>
            <w:bCs/>
            <w:color w:val="3498DB"/>
            <w:sz w:val="26"/>
            <w:szCs w:val="26"/>
            <w:bdr w:val="none" w:sz="0" w:space="0" w:color="auto" w:frame="1"/>
            <w:shd w:val="clear" w:color="auto" w:fill="FFFFFF"/>
          </w:rPr>
          <w:t>tego</w:t>
        </w:r>
      </w:hyperlink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stopnia, że w połowie XIV w. ich liczba sięgała kilkunastu tysięcy.</w:t>
      </w:r>
    </w:p>
    <w:sectPr w:rsidR="00C9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EA"/>
    <w:rsid w:val="006C45EA"/>
    <w:rsid w:val="00C95F58"/>
    <w:rsid w:val="00F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0BD8"/>
  <w15:chartTrackingRefBased/>
  <w15:docId w15:val="{09F08868-F548-4017-B5C4-57F58911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rwer.xwords.pl/st.js?t=c&amp;c=384&amp;w=tego&amp;s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serwer.xwords.pl/st.js?t=c&amp;c=384&amp;w=m%C3%B3wi%C4%85c&amp;s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serwer.xwords.pl/st.js?t=c&amp;c=384&amp;w=duchowym&amp;s=7" TargetMode="External"/><Relationship Id="rId5" Type="http://schemas.openxmlformats.org/officeDocument/2006/relationships/hyperlink" Target="https://adserwer.xwords.pl/st.js?t=c&amp;c=384&amp;w=staro%C5%BCytnych&amp;s=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serwer.xwords.pl/st.js?t=c&amp;c=384&amp;w=g%C5%82%C3%B3wnie&amp;s=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Augustyniak</dc:creator>
  <cp:keywords/>
  <dc:description/>
  <cp:lastModifiedBy>Cybulscy</cp:lastModifiedBy>
  <cp:revision>3</cp:revision>
  <dcterms:created xsi:type="dcterms:W3CDTF">2020-04-20T05:39:00Z</dcterms:created>
  <dcterms:modified xsi:type="dcterms:W3CDTF">2020-04-20T08:03:00Z</dcterms:modified>
</cp:coreProperties>
</file>