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4E11D" w14:textId="3E11D354" w:rsidR="00474CC5" w:rsidRDefault="00474C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1.04.2020</w:t>
      </w:r>
    </w:p>
    <w:p w14:paraId="40CFF499" w14:textId="77777777" w:rsidR="00474CC5" w:rsidRPr="00474CC5" w:rsidRDefault="00474CC5" w:rsidP="00474CC5">
      <w:pPr>
        <w:shd w:val="clear" w:color="auto" w:fill="FFFFFF"/>
        <w:spacing w:before="450" w:after="225" w:line="240" w:lineRule="auto"/>
        <w:outlineLvl w:val="2"/>
        <w:rPr>
          <w:rFonts w:ascii="Times" w:eastAsia="Times New Roman" w:hAnsi="Times" w:cs="Times"/>
          <w:color w:val="000000"/>
          <w:sz w:val="32"/>
          <w:szCs w:val="32"/>
          <w:lang w:eastAsia="pl-PL"/>
        </w:rPr>
      </w:pPr>
      <w:r w:rsidRPr="00474CC5">
        <w:rPr>
          <w:rFonts w:ascii="Times" w:eastAsia="Times New Roman" w:hAnsi="Times" w:cs="Times"/>
          <w:color w:val="000000"/>
          <w:sz w:val="32"/>
          <w:szCs w:val="32"/>
          <w:lang w:eastAsia="pl-PL"/>
        </w:rPr>
        <w:t>Święta i ważne wydarzenia</w:t>
      </w:r>
    </w:p>
    <w:p w14:paraId="04E76282" w14:textId="77777777" w:rsidR="00474CC5" w:rsidRPr="00474CC5" w:rsidRDefault="00922195" w:rsidP="00474C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hyperlink r:id="rId6" w:tooltip="Prima Aprilis w 2020 roku" w:history="1">
        <w:r w:rsidR="00474CC5" w:rsidRPr="00474CC5">
          <w:rPr>
            <w:rFonts w:ascii="Helvetica" w:eastAsia="Times New Roman" w:hAnsi="Helvetica" w:cs="Helvetica"/>
            <w:b/>
            <w:bCs/>
            <w:color w:val="00709B"/>
            <w:sz w:val="23"/>
            <w:szCs w:val="23"/>
            <w:lang w:eastAsia="pl-PL"/>
          </w:rPr>
          <w:t>Prima Aprilis</w:t>
        </w:r>
      </w:hyperlink>
    </w:p>
    <w:p w14:paraId="3BBACF4C" w14:textId="4F6B13EB" w:rsidR="00474CC5" w:rsidRPr="00474CC5" w:rsidRDefault="00922195" w:rsidP="00474C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hyperlink r:id="rId7" w:tooltip="Międzynarodowy Dzień Ptaków w 2020 roku" w:history="1">
        <w:r w:rsidR="00474CC5" w:rsidRPr="00474CC5">
          <w:rPr>
            <w:rFonts w:ascii="Helvetica" w:eastAsia="Times New Roman" w:hAnsi="Helvetica" w:cs="Helvetica"/>
            <w:b/>
            <w:bCs/>
            <w:color w:val="23527C"/>
            <w:sz w:val="23"/>
            <w:szCs w:val="23"/>
            <w:u w:val="single"/>
            <w:lang w:eastAsia="pl-PL"/>
          </w:rPr>
          <w:t>Międzynarodowy Dzień Ptaków</w:t>
        </w:r>
      </w:hyperlink>
      <w:r w:rsidR="00474CC5" w:rsidRPr="00474CC5">
        <w:rPr>
          <w:noProof/>
        </w:rPr>
        <w:drawing>
          <wp:inline distT="0" distB="0" distL="0" distR="0" wp14:anchorId="59E7F0A4" wp14:editId="71D0938F">
            <wp:extent cx="1172210" cy="70981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81278" cy="715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51854" w14:textId="5EA2B59C" w:rsidR="00474CC5" w:rsidRDefault="00474CC5">
      <w:p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sz w:val="28"/>
          <w:szCs w:val="28"/>
        </w:rPr>
        <w:t xml:space="preserve">Temat lekcji: </w:t>
      </w:r>
      <w:r>
        <w:rPr>
          <w:b/>
          <w:bCs/>
          <w:color w:val="538135" w:themeColor="accent6" w:themeShade="BF"/>
          <w:sz w:val="28"/>
          <w:szCs w:val="28"/>
        </w:rPr>
        <w:t>Wielkanoc – święta pełne radości</w:t>
      </w:r>
    </w:p>
    <w:p w14:paraId="231E161D" w14:textId="22E04331" w:rsidR="00474CC5" w:rsidRDefault="00474CC5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Tekst źródłowy – wiersz z lektury obowiązkowej </w:t>
      </w:r>
      <w:r>
        <w:rPr>
          <w:b/>
          <w:bCs/>
          <w:i/>
          <w:iCs/>
          <w:sz w:val="28"/>
          <w:szCs w:val="28"/>
        </w:rPr>
        <w:t>Wróbla Wielkanoc</w:t>
      </w:r>
    </w:p>
    <w:p w14:paraId="2B9D00E5" w14:textId="4DDD7230" w:rsidR="00474CC5" w:rsidRDefault="00474C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 chcemy osiągnąć?</w:t>
      </w:r>
    </w:p>
    <w:p w14:paraId="43726E29" w14:textId="1679DD82" w:rsidR="00474CC5" w:rsidRDefault="00474C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Uczeń:</w:t>
      </w:r>
    </w:p>
    <w:p w14:paraId="40B10D92" w14:textId="11A63C27" w:rsidR="00474CC5" w:rsidRDefault="00474CC5" w:rsidP="00474CC5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Określa nastrój wiersza</w:t>
      </w:r>
    </w:p>
    <w:p w14:paraId="315E5639" w14:textId="4CD11DAE" w:rsidR="00474CC5" w:rsidRDefault="00474CC5" w:rsidP="00474CC5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Wskazuje środki stylistyczne</w:t>
      </w:r>
    </w:p>
    <w:p w14:paraId="0D6C7D19" w14:textId="6C4F28F1" w:rsidR="00474CC5" w:rsidRDefault="00474CC5" w:rsidP="00474CC5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Wypowiada się na temat zwyczajów i symboli wielkanocnych</w:t>
      </w:r>
    </w:p>
    <w:p w14:paraId="33E29B90" w14:textId="5C0BA618" w:rsidR="00474CC5" w:rsidRDefault="00474CC5" w:rsidP="00474CC5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Redaguje świąteczne życzenia</w:t>
      </w:r>
    </w:p>
    <w:p w14:paraId="45EFC521" w14:textId="7EE535EA" w:rsidR="008D5BFC" w:rsidRPr="008D5BFC" w:rsidRDefault="008D5BFC" w:rsidP="008D5B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Zapraszam do krzyżówki</w:t>
      </w:r>
    </w:p>
    <w:p w14:paraId="79987472" w14:textId="77777777" w:rsidR="008D5BFC" w:rsidRPr="008D5BFC" w:rsidRDefault="008D5BFC" w:rsidP="008D5BF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D5BFC">
        <w:rPr>
          <w:rFonts w:ascii="Times New Roman" w:hAnsi="Times New Roman"/>
          <w:b/>
          <w:sz w:val="24"/>
          <w:szCs w:val="24"/>
        </w:rPr>
        <w:t xml:space="preserve">Karta pracy </w:t>
      </w:r>
    </w:p>
    <w:p w14:paraId="68B8241C" w14:textId="71DDBFA5" w:rsidR="008D5BFC" w:rsidRPr="008D5BFC" w:rsidRDefault="008D5BFC" w:rsidP="008D5BFC">
      <w:pPr>
        <w:spacing w:after="0" w:line="360" w:lineRule="auto"/>
        <w:rPr>
          <w:rFonts w:ascii="Times New Roman" w:hAnsi="Times New Roman"/>
          <w:b/>
          <w:color w:val="92D050"/>
          <w:sz w:val="40"/>
          <w:szCs w:val="40"/>
        </w:rPr>
      </w:pPr>
      <w:r w:rsidRPr="008D5BFC">
        <w:rPr>
          <w:rFonts w:ascii="Times New Roman" w:hAnsi="Times New Roman"/>
          <w:b/>
          <w:color w:val="92D050"/>
          <w:sz w:val="40"/>
          <w:szCs w:val="40"/>
        </w:rPr>
        <w:t>O Wielkanocy słów parę</w:t>
      </w:r>
    </w:p>
    <w:p w14:paraId="7B4E392F" w14:textId="77777777" w:rsidR="008D5BFC" w:rsidRPr="008D5BFC" w:rsidRDefault="008D5BFC" w:rsidP="008D5BF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D5BFC">
        <w:rPr>
          <w:rFonts w:ascii="Times New Roman" w:hAnsi="Times New Roman"/>
          <w:sz w:val="24"/>
          <w:szCs w:val="24"/>
        </w:rPr>
        <w:t>Rozwiąż krzyżówkę. W tym celu wpisz poziomo odpowiedzi i odczytaj hasło.</w:t>
      </w:r>
    </w:p>
    <w:p w14:paraId="02F4B950" w14:textId="77777777" w:rsidR="008D5BFC" w:rsidRPr="008D5BFC" w:rsidRDefault="008D5BFC" w:rsidP="008D5BF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175E1A5" w14:textId="77777777" w:rsidR="008D5BFC" w:rsidRPr="008D5BFC" w:rsidRDefault="008D5BFC" w:rsidP="008D5BF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D5BFC">
        <w:rPr>
          <w:rFonts w:ascii="Times New Roman" w:hAnsi="Times New Roman"/>
          <w:sz w:val="24"/>
          <w:szCs w:val="24"/>
        </w:rPr>
        <w:t>1. Żywioł, który kojarzy się z wielkanocnym poniedziałkiem.</w:t>
      </w:r>
    </w:p>
    <w:p w14:paraId="225E3789" w14:textId="77777777" w:rsidR="008D5BFC" w:rsidRPr="008D5BFC" w:rsidRDefault="008D5BFC" w:rsidP="008D5BF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D5BFC">
        <w:rPr>
          <w:rFonts w:ascii="Times New Roman" w:hAnsi="Times New Roman"/>
          <w:sz w:val="24"/>
          <w:szCs w:val="24"/>
        </w:rPr>
        <w:t>2. Wielkanocne kotki, znajdziesz je w palemce.</w:t>
      </w:r>
    </w:p>
    <w:p w14:paraId="13853CE9" w14:textId="77777777" w:rsidR="008D5BFC" w:rsidRPr="008D5BFC" w:rsidRDefault="008D5BFC" w:rsidP="008D5BF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D5BFC">
        <w:rPr>
          <w:rFonts w:ascii="Times New Roman" w:hAnsi="Times New Roman"/>
          <w:sz w:val="24"/>
          <w:szCs w:val="24"/>
        </w:rPr>
        <w:t>3. Płaskie, lecz bogato zdobione wielkanocne ciasto.</w:t>
      </w:r>
    </w:p>
    <w:p w14:paraId="797E7B8A" w14:textId="77777777" w:rsidR="008D5BFC" w:rsidRPr="008D5BFC" w:rsidRDefault="008D5BFC" w:rsidP="008D5BF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D5BFC">
        <w:rPr>
          <w:rFonts w:ascii="Times New Roman" w:hAnsi="Times New Roman"/>
          <w:sz w:val="24"/>
          <w:szCs w:val="24"/>
        </w:rPr>
        <w:t xml:space="preserve"> 4. Przyprawa, której nie może zabraknąć w wielkanocnym koszyku.</w:t>
      </w:r>
    </w:p>
    <w:p w14:paraId="04564ADF" w14:textId="77777777" w:rsidR="008D5BFC" w:rsidRPr="008D5BFC" w:rsidRDefault="008D5BFC" w:rsidP="008D5BF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D5BFC">
        <w:rPr>
          <w:rFonts w:ascii="Times New Roman" w:hAnsi="Times New Roman"/>
          <w:sz w:val="24"/>
          <w:szCs w:val="24"/>
        </w:rPr>
        <w:t>5. Żółte, wiosenne kwiaty – ozdoba wielkanocnego stołu.</w:t>
      </w:r>
    </w:p>
    <w:p w14:paraId="7D82EDE7" w14:textId="77777777" w:rsidR="008D5BFC" w:rsidRPr="008D5BFC" w:rsidRDefault="008D5BFC" w:rsidP="008D5BF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D5BFC">
        <w:rPr>
          <w:rFonts w:ascii="Times New Roman" w:hAnsi="Times New Roman"/>
          <w:sz w:val="24"/>
          <w:szCs w:val="24"/>
        </w:rPr>
        <w:t>6. Ponoć przynosi wielkanocne upominki.</w:t>
      </w:r>
    </w:p>
    <w:p w14:paraId="22EDAD28" w14:textId="77777777" w:rsidR="008D5BFC" w:rsidRPr="008D5BFC" w:rsidRDefault="008D5BFC" w:rsidP="008D5BF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D5BFC">
        <w:rPr>
          <w:rFonts w:ascii="Times New Roman" w:hAnsi="Times New Roman"/>
          <w:sz w:val="24"/>
          <w:szCs w:val="24"/>
        </w:rPr>
        <w:t>7. Zwierzątko z cukru lub ciasta symbolizujące poświęcenie Jezusa.</w:t>
      </w:r>
    </w:p>
    <w:p w14:paraId="1318A349" w14:textId="77777777" w:rsidR="008D5BFC" w:rsidRPr="008D5BFC" w:rsidRDefault="008D5BFC" w:rsidP="008D5BF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D5BFC">
        <w:rPr>
          <w:rFonts w:ascii="Times New Roman" w:hAnsi="Times New Roman"/>
          <w:sz w:val="24"/>
          <w:szCs w:val="24"/>
        </w:rPr>
        <w:t>8. Symbol życia, odrodzenia.</w:t>
      </w:r>
    </w:p>
    <w:p w14:paraId="333CF37F" w14:textId="77777777" w:rsidR="008D5BFC" w:rsidRPr="008D5BFC" w:rsidRDefault="008D5BFC" w:rsidP="008D5BF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D5BFC">
        <w:rPr>
          <w:rFonts w:ascii="Times New Roman" w:hAnsi="Times New Roman"/>
          <w:sz w:val="24"/>
          <w:szCs w:val="24"/>
        </w:rPr>
        <w:t>9. Potocznie nazwa koszyczka z produktami do poświęcenia.</w:t>
      </w:r>
    </w:p>
    <w:p w14:paraId="44563005" w14:textId="77777777" w:rsidR="008D5BFC" w:rsidRPr="008D5BFC" w:rsidRDefault="008D5BFC" w:rsidP="008D5BFC">
      <w:pPr>
        <w:rPr>
          <w:rFonts w:ascii="Calibri" w:hAnsi="Calibri"/>
        </w:rPr>
      </w:pPr>
    </w:p>
    <w:tbl>
      <w:tblPr>
        <w:tblW w:w="9937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4A0" w:firstRow="1" w:lastRow="0" w:firstColumn="1" w:lastColumn="0" w:noHBand="0" w:noVBand="1"/>
      </w:tblPr>
      <w:tblGrid>
        <w:gridCol w:w="674"/>
        <w:gridCol w:w="568"/>
        <w:gridCol w:w="601"/>
        <w:gridCol w:w="23"/>
        <w:gridCol w:w="698"/>
        <w:gridCol w:w="699"/>
        <w:gridCol w:w="706"/>
        <w:gridCol w:w="704"/>
        <w:gridCol w:w="699"/>
        <w:gridCol w:w="701"/>
        <w:gridCol w:w="695"/>
        <w:gridCol w:w="696"/>
        <w:gridCol w:w="695"/>
        <w:gridCol w:w="36"/>
        <w:gridCol w:w="657"/>
        <w:gridCol w:w="38"/>
        <w:gridCol w:w="365"/>
        <w:gridCol w:w="328"/>
        <w:gridCol w:w="24"/>
        <w:gridCol w:w="330"/>
      </w:tblGrid>
      <w:tr w:rsidR="008D5BFC" w14:paraId="2DDE7720" w14:textId="77777777" w:rsidTr="008D5BFC">
        <w:trPr>
          <w:gridAfter w:val="2"/>
          <w:wAfter w:w="354" w:type="dxa"/>
          <w:trHeight w:val="567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D0456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C2CE4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2CB8B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12" w:space="0" w:color="1F497D"/>
              <w:right w:val="nil"/>
            </w:tcBorders>
            <w:vAlign w:val="center"/>
          </w:tcPr>
          <w:p w14:paraId="10776D7D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12" w:space="0" w:color="1F497D"/>
              <w:right w:val="nil"/>
            </w:tcBorders>
            <w:vAlign w:val="center"/>
          </w:tcPr>
          <w:p w14:paraId="50B00DA8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1F497D"/>
              <w:right w:val="single" w:sz="12" w:space="0" w:color="1F497D"/>
            </w:tcBorders>
            <w:vAlign w:val="center"/>
            <w:hideMark/>
          </w:tcPr>
          <w:p w14:paraId="0D08B72F" w14:textId="77777777" w:rsidR="008D5BFC" w:rsidRDefault="008D5BFC" w:rsidP="008D5BFC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99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DE9D9"/>
            <w:vAlign w:val="center"/>
          </w:tcPr>
          <w:p w14:paraId="22682EB0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14:paraId="11D3DAA6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14:paraId="0777DB70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14:paraId="1C2A15F5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single" w:sz="12" w:space="0" w:color="1F497D"/>
              <w:bottom w:val="nil"/>
              <w:right w:val="nil"/>
            </w:tcBorders>
            <w:vAlign w:val="center"/>
          </w:tcPr>
          <w:p w14:paraId="1599094F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6E31C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3609E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BFC" w14:paraId="0BCBFFEE" w14:textId="77777777" w:rsidTr="008D5BFC">
        <w:trPr>
          <w:gridAfter w:val="1"/>
          <w:wAfter w:w="330" w:type="dxa"/>
          <w:trHeight w:val="567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CC56A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E5598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12" w:space="0" w:color="1F497D"/>
              <w:right w:val="nil"/>
            </w:tcBorders>
            <w:vAlign w:val="center"/>
          </w:tcPr>
          <w:p w14:paraId="2AA652C8" w14:textId="77777777" w:rsidR="008D5BFC" w:rsidRDefault="008D5BFC" w:rsidP="008D5BFC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12" w:space="0" w:color="1F497D"/>
              <w:right w:val="single" w:sz="12" w:space="0" w:color="1F497D"/>
            </w:tcBorders>
            <w:vAlign w:val="center"/>
            <w:hideMark/>
          </w:tcPr>
          <w:p w14:paraId="49C27CBA" w14:textId="77777777" w:rsidR="008D5BFC" w:rsidRDefault="008D5BFC" w:rsidP="008D5BFC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99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14:paraId="4537BCA5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14:paraId="064CCDF4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14:paraId="4B85AC1B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DE9D9"/>
            <w:vAlign w:val="center"/>
          </w:tcPr>
          <w:p w14:paraId="622876ED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14:paraId="45674A3F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12" w:space="0" w:color="1F497D"/>
              <w:left w:val="single" w:sz="12" w:space="0" w:color="1F497D"/>
              <w:bottom w:val="nil"/>
              <w:right w:val="nil"/>
            </w:tcBorders>
            <w:vAlign w:val="center"/>
          </w:tcPr>
          <w:p w14:paraId="26983F29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12" w:space="0" w:color="1F497D"/>
              <w:left w:val="nil"/>
              <w:bottom w:val="nil"/>
              <w:right w:val="nil"/>
            </w:tcBorders>
            <w:vAlign w:val="center"/>
          </w:tcPr>
          <w:p w14:paraId="39BBCD6E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4BE03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A7D1D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E9D79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BFC" w14:paraId="21874A2A" w14:textId="77777777" w:rsidTr="008D5BFC">
        <w:trPr>
          <w:gridAfter w:val="1"/>
          <w:wAfter w:w="330" w:type="dxa"/>
          <w:trHeight w:val="567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60030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1F497D"/>
            </w:tcBorders>
            <w:vAlign w:val="center"/>
            <w:hideMark/>
          </w:tcPr>
          <w:p w14:paraId="48E20A27" w14:textId="77777777" w:rsidR="008D5BFC" w:rsidRDefault="008D5BFC" w:rsidP="008D5BFC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24" w:type="dxa"/>
            <w:gridSpan w:val="2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14:paraId="22AC5668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14:paraId="487B9E43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14:paraId="497338F2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14:paraId="645C7620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14:paraId="4A2C9E23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DE9D9"/>
            <w:vAlign w:val="center"/>
          </w:tcPr>
          <w:p w14:paraId="2CBB8FDD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14:paraId="328AE162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single" w:sz="12" w:space="0" w:color="1F497D"/>
              <w:bottom w:val="nil"/>
              <w:right w:val="nil"/>
            </w:tcBorders>
            <w:vAlign w:val="center"/>
          </w:tcPr>
          <w:p w14:paraId="14F54D1D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C0337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418DD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AC5DA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527DE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BFC" w14:paraId="61C1F664" w14:textId="77777777" w:rsidTr="008D5BFC">
        <w:trPr>
          <w:gridAfter w:val="1"/>
          <w:wAfter w:w="330" w:type="dxa"/>
          <w:trHeight w:val="567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4F0EB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B4209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sz="12" w:space="0" w:color="1F497D"/>
              <w:left w:val="nil"/>
              <w:bottom w:val="nil"/>
              <w:right w:val="nil"/>
            </w:tcBorders>
            <w:vAlign w:val="center"/>
          </w:tcPr>
          <w:p w14:paraId="3AF124DE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12" w:space="0" w:color="1F497D"/>
              <w:left w:val="nil"/>
              <w:bottom w:val="nil"/>
              <w:right w:val="nil"/>
            </w:tcBorders>
            <w:vAlign w:val="center"/>
          </w:tcPr>
          <w:p w14:paraId="50202B12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12" w:space="0" w:color="1F497D"/>
              <w:left w:val="nil"/>
              <w:bottom w:val="single" w:sz="12" w:space="0" w:color="1F497D"/>
              <w:right w:val="single" w:sz="12" w:space="0" w:color="1F497D"/>
            </w:tcBorders>
            <w:vAlign w:val="center"/>
            <w:hideMark/>
          </w:tcPr>
          <w:p w14:paraId="7D2123E2" w14:textId="77777777" w:rsidR="008D5BFC" w:rsidRDefault="008D5BFC" w:rsidP="008D5BFC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0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14:paraId="7B6A86D7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14:paraId="40C3DC1E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DE9D9"/>
            <w:vAlign w:val="center"/>
          </w:tcPr>
          <w:p w14:paraId="34E04809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nil"/>
            </w:tcBorders>
            <w:vAlign w:val="center"/>
          </w:tcPr>
          <w:p w14:paraId="1B3852A5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12" w:space="0" w:color="1F497D"/>
              <w:right w:val="nil"/>
            </w:tcBorders>
            <w:vAlign w:val="center"/>
          </w:tcPr>
          <w:p w14:paraId="5AC74175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1F497D"/>
              <w:right w:val="nil"/>
            </w:tcBorders>
            <w:vAlign w:val="center"/>
          </w:tcPr>
          <w:p w14:paraId="29270437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97C3C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FE3DD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55581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DDC86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BFC" w14:paraId="699BA809" w14:textId="77777777" w:rsidTr="008D5BFC">
        <w:trPr>
          <w:gridAfter w:val="1"/>
          <w:wAfter w:w="330" w:type="dxa"/>
          <w:trHeight w:val="567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641F4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D0F80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85D85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12" w:space="0" w:color="1F497D"/>
            </w:tcBorders>
            <w:vAlign w:val="center"/>
            <w:hideMark/>
          </w:tcPr>
          <w:p w14:paraId="1EA87DC0" w14:textId="77777777" w:rsidR="008D5BFC" w:rsidRDefault="008D5BFC" w:rsidP="008D5BFC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99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14:paraId="40ECFEB3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14:paraId="5EF3EB99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14:paraId="4EA22CDD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DE9D9"/>
            <w:vAlign w:val="center"/>
          </w:tcPr>
          <w:p w14:paraId="3EA003C9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14:paraId="1BBE0645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14:paraId="64034D25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14:paraId="6DB37A9A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single" w:sz="12" w:space="0" w:color="1F497D"/>
              <w:bottom w:val="single" w:sz="12" w:space="0" w:color="1F497D"/>
              <w:right w:val="nil"/>
            </w:tcBorders>
            <w:vAlign w:val="center"/>
          </w:tcPr>
          <w:p w14:paraId="197350F2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12" w:space="0" w:color="1F497D"/>
              <w:right w:val="nil"/>
            </w:tcBorders>
            <w:vAlign w:val="center"/>
          </w:tcPr>
          <w:p w14:paraId="77F51613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1F497D"/>
              <w:right w:val="nil"/>
            </w:tcBorders>
            <w:vAlign w:val="center"/>
          </w:tcPr>
          <w:p w14:paraId="105CBFA8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1411C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BFC" w14:paraId="48675C0A" w14:textId="77777777" w:rsidTr="008D5BFC">
        <w:trPr>
          <w:trHeight w:val="567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A4B72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D16A7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ACE06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12" w:space="0" w:color="1F497D"/>
              <w:left w:val="nil"/>
              <w:bottom w:val="nil"/>
              <w:right w:val="nil"/>
            </w:tcBorders>
            <w:vAlign w:val="center"/>
          </w:tcPr>
          <w:p w14:paraId="0D1E8F5B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1F497D"/>
              <w:left w:val="nil"/>
              <w:bottom w:val="nil"/>
              <w:right w:val="single" w:sz="12" w:space="0" w:color="1F497D"/>
            </w:tcBorders>
            <w:vAlign w:val="center"/>
            <w:hideMark/>
          </w:tcPr>
          <w:p w14:paraId="686E3AFF" w14:textId="77777777" w:rsidR="008D5BFC" w:rsidRDefault="008D5BFC" w:rsidP="008D5BFC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04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14:paraId="67DA3787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DE9D9"/>
            <w:vAlign w:val="center"/>
          </w:tcPr>
          <w:p w14:paraId="39912FA7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14:paraId="11DDEBF1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14:paraId="09B140F7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14:paraId="7015F0FC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14:paraId="14CAE8AA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14:paraId="474C71A3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14:paraId="5AB056AD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single" w:sz="12" w:space="0" w:color="1F497D"/>
              <w:bottom w:val="nil"/>
              <w:right w:val="nil"/>
            </w:tcBorders>
            <w:vAlign w:val="center"/>
          </w:tcPr>
          <w:p w14:paraId="39FA0A3B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BFC" w14:paraId="3834956D" w14:textId="77777777" w:rsidTr="008D5BFC">
        <w:trPr>
          <w:trHeight w:val="567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2C6F9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single" w:sz="12" w:space="0" w:color="1F497D"/>
            </w:tcBorders>
            <w:vAlign w:val="center"/>
            <w:hideMark/>
          </w:tcPr>
          <w:p w14:paraId="5CD8020A" w14:textId="77777777" w:rsidR="008D5BFC" w:rsidRDefault="008D5BFC" w:rsidP="008D5BFC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21" w:type="dxa"/>
            <w:gridSpan w:val="2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14:paraId="65D333B0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14:paraId="7272E304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14:paraId="3C7C08DD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14:paraId="7D6CDC39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DE9D9"/>
            <w:vAlign w:val="center"/>
          </w:tcPr>
          <w:p w14:paraId="54498405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14:paraId="235AA3D6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14:paraId="674C116C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12" w:space="0" w:color="1F497D"/>
              <w:left w:val="single" w:sz="12" w:space="0" w:color="1F497D"/>
              <w:bottom w:val="nil"/>
              <w:right w:val="nil"/>
            </w:tcBorders>
            <w:vAlign w:val="center"/>
          </w:tcPr>
          <w:p w14:paraId="6C453D6A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12" w:space="0" w:color="1F497D"/>
              <w:left w:val="nil"/>
              <w:bottom w:val="nil"/>
              <w:right w:val="nil"/>
            </w:tcBorders>
            <w:vAlign w:val="center"/>
          </w:tcPr>
          <w:p w14:paraId="3751FBE7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12" w:space="0" w:color="1F497D"/>
              <w:left w:val="nil"/>
              <w:bottom w:val="nil"/>
              <w:right w:val="nil"/>
            </w:tcBorders>
            <w:vAlign w:val="center"/>
          </w:tcPr>
          <w:p w14:paraId="5F399213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top w:val="single" w:sz="12" w:space="0" w:color="1F497D"/>
              <w:left w:val="nil"/>
              <w:bottom w:val="nil"/>
              <w:right w:val="nil"/>
            </w:tcBorders>
            <w:vAlign w:val="center"/>
          </w:tcPr>
          <w:p w14:paraId="3EA5D5D8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98B5E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BFC" w14:paraId="6137B825" w14:textId="77777777" w:rsidTr="008D5BFC">
        <w:trPr>
          <w:trHeight w:val="567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54F3D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single" w:sz="12" w:space="0" w:color="1F497D"/>
            </w:tcBorders>
            <w:vAlign w:val="center"/>
            <w:hideMark/>
          </w:tcPr>
          <w:p w14:paraId="67CDAC6D" w14:textId="77777777" w:rsidR="008D5BFC" w:rsidRDefault="008D5BFC" w:rsidP="008D5BFC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21" w:type="dxa"/>
            <w:gridSpan w:val="2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14:paraId="585CC68F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14:paraId="7A3A4A8A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14:paraId="294A943C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14:paraId="2D257E44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DE9D9"/>
            <w:vAlign w:val="center"/>
          </w:tcPr>
          <w:p w14:paraId="1269C096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nil"/>
            </w:tcBorders>
            <w:vAlign w:val="center"/>
          </w:tcPr>
          <w:p w14:paraId="7E0DF1B6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12" w:space="0" w:color="1F497D"/>
              <w:left w:val="nil"/>
              <w:bottom w:val="single" w:sz="12" w:space="0" w:color="1F497D"/>
              <w:right w:val="nil"/>
            </w:tcBorders>
            <w:vAlign w:val="center"/>
          </w:tcPr>
          <w:p w14:paraId="77FECE4C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1F497D"/>
              <w:right w:val="nil"/>
            </w:tcBorders>
            <w:vAlign w:val="center"/>
          </w:tcPr>
          <w:p w14:paraId="053D2B21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C4BA9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F4E7C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2DED0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A9D78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BFC" w14:paraId="0FCFF640" w14:textId="77777777" w:rsidTr="008D5BFC">
        <w:trPr>
          <w:trHeight w:val="567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03C15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single" w:sz="12" w:space="0" w:color="1F497D"/>
            </w:tcBorders>
            <w:vAlign w:val="center"/>
            <w:hideMark/>
          </w:tcPr>
          <w:p w14:paraId="6B2DC6E5" w14:textId="77777777" w:rsidR="008D5BFC" w:rsidRDefault="008D5BFC" w:rsidP="008D5BFC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721" w:type="dxa"/>
            <w:gridSpan w:val="2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14:paraId="56343427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14:paraId="2BC1AAD7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14:paraId="3FC3B872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14:paraId="5287CC0C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DE9D9"/>
            <w:vAlign w:val="center"/>
          </w:tcPr>
          <w:p w14:paraId="3EABD202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14:paraId="60A474E9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14:paraId="2025F4D9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14:paraId="6B2EF961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single" w:sz="12" w:space="0" w:color="1F497D"/>
              <w:bottom w:val="nil"/>
              <w:right w:val="nil"/>
            </w:tcBorders>
            <w:vAlign w:val="center"/>
            <w:hideMark/>
          </w:tcPr>
          <w:p w14:paraId="0421E232" w14:textId="65ACBA5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F57A1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18F8F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D3324" w14:textId="77777777" w:rsidR="008D5BFC" w:rsidRDefault="008D5BFC" w:rsidP="008D5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826A6A1" w14:textId="77777777" w:rsidR="008D5BFC" w:rsidRPr="008D5BFC" w:rsidRDefault="008D5BFC" w:rsidP="008D5BF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DD33CDD" w14:textId="3A523EE1" w:rsidR="008D5BFC" w:rsidRDefault="008D5BFC" w:rsidP="008D5BF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D5BFC">
        <w:rPr>
          <w:rFonts w:ascii="Times New Roman" w:hAnsi="Times New Roman"/>
          <w:b/>
          <w:sz w:val="24"/>
          <w:szCs w:val="24"/>
        </w:rPr>
        <w:t>Hasło: ________________________________</w:t>
      </w:r>
    </w:p>
    <w:p w14:paraId="004314BC" w14:textId="287F1F5B" w:rsidR="008D5BFC" w:rsidRDefault="008D5BFC" w:rsidP="008D5BF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2E8E8DA" w14:textId="0112351C" w:rsidR="00474CC5" w:rsidRDefault="008D5BFC" w:rsidP="008D5BF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Teraz należy  kilka razy przeczytać wiersz s. 333</w:t>
      </w:r>
    </w:p>
    <w:p w14:paraId="25D5D89B" w14:textId="4EE68C37" w:rsidR="008D5BFC" w:rsidRDefault="008D5BFC" w:rsidP="008D5BF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Pisemnie do zeszytu odpowiadamy na pytanie 1.</w:t>
      </w:r>
    </w:p>
    <w:p w14:paraId="7D9E04AD" w14:textId="31D03E68" w:rsidR="008D5BFC" w:rsidRDefault="008D5BFC" w:rsidP="008D5BF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Jaki środek dominuje w wierszu? …inaczej personifikacja </w:t>
      </w:r>
    </w:p>
    <w:p w14:paraId="1CF6F71F" w14:textId="41A09338" w:rsidR="008D5BFC" w:rsidRDefault="008D5BFC" w:rsidP="008D5BF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Dla chętnych – ćw. 3</w:t>
      </w:r>
    </w:p>
    <w:p w14:paraId="483CAC00" w14:textId="5A9F61FA" w:rsidR="008D5BFC" w:rsidRDefault="008D5BFC" w:rsidP="008D5BF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F7E95D4" w14:textId="2D477B50" w:rsidR="008D5BFC" w:rsidRDefault="008D5BFC" w:rsidP="008D5BF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przesłania: ćw. 4 s.333</w:t>
      </w:r>
    </w:p>
    <w:p w14:paraId="2A52671C" w14:textId="04FAE91E" w:rsidR="008D5BFC" w:rsidRDefault="008D5BFC" w:rsidP="008D5BFC">
      <w:pPr>
        <w:spacing w:after="0" w:line="360" w:lineRule="auto"/>
      </w:pPr>
      <w:r>
        <w:rPr>
          <w:rFonts w:ascii="Times New Roman" w:hAnsi="Times New Roman"/>
          <w:b/>
          <w:sz w:val="24"/>
          <w:szCs w:val="24"/>
        </w:rPr>
        <w:t>Propozycje wykonania: podstawowa – do zeszytu . Można także  wykonać  pracę plastyczną, zrobić zdjęcie i przesłać.</w:t>
      </w:r>
      <w:r w:rsidRPr="008D5BFC">
        <w:rPr>
          <w:noProof/>
        </w:rPr>
        <w:t xml:space="preserve"> </w:t>
      </w:r>
      <w:r>
        <w:t xml:space="preserve">                                               </w:t>
      </w:r>
      <w:r w:rsidRPr="008D5BFC">
        <w:rPr>
          <w:noProof/>
        </w:rPr>
        <w:drawing>
          <wp:inline distT="0" distB="0" distL="0" distR="0" wp14:anchorId="58ABF7A5" wp14:editId="5D523062">
            <wp:extent cx="1368835" cy="771525"/>
            <wp:effectExtent l="0" t="0" r="317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3349" cy="77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DD31B" w14:textId="3A9794EB" w:rsidR="00BD706D" w:rsidRDefault="00BD706D" w:rsidP="008D5BFC">
      <w:pPr>
        <w:spacing w:after="0" w:line="360" w:lineRule="auto"/>
      </w:pPr>
    </w:p>
    <w:p w14:paraId="7C664061" w14:textId="77777777" w:rsidR="00BD706D" w:rsidRDefault="00BD706D" w:rsidP="00BD706D">
      <w:pPr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Helvetica" w:eastAsia="Times New Roman" w:hAnsi="Helvetica" w:cs="Helvetica"/>
          <w:color w:val="1B1B1B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Zachęcam do oglądania lekcji  </w:t>
      </w:r>
      <w:r w:rsidRPr="009A6CBC">
        <w:rPr>
          <w:rFonts w:ascii="Helvetica" w:eastAsia="Times New Roman" w:hAnsi="Helvetica" w:cs="Helvetica"/>
          <w:b/>
          <w:bCs/>
          <w:i/>
          <w:iCs/>
          <w:color w:val="1B1B1B"/>
          <w:sz w:val="24"/>
          <w:szCs w:val="24"/>
          <w:bdr w:val="none" w:sz="0" w:space="0" w:color="auto" w:frame="1"/>
          <w:shd w:val="clear" w:color="auto" w:fill="FFFFFF"/>
          <w:lang w:eastAsia="pl-PL"/>
        </w:rPr>
        <w:t>Szkoła z TVP</w:t>
      </w:r>
      <w:r>
        <w:rPr>
          <w:rFonts w:ascii="Helvetica" w:eastAsia="Times New Roman" w:hAnsi="Helvetica" w:cs="Helvetica"/>
          <w:color w:val="1B1B1B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– SZCZEGÓŁY NA STRONIE</w:t>
      </w:r>
    </w:p>
    <w:p w14:paraId="79C0B5BB" w14:textId="77777777" w:rsidR="00BD706D" w:rsidRDefault="00BD706D" w:rsidP="00BD706D"/>
    <w:p w14:paraId="7108C7BC" w14:textId="77777777" w:rsidR="00BD706D" w:rsidRDefault="00922195" w:rsidP="00BD706D">
      <w:hyperlink r:id="rId10" w:history="1">
        <w:r w:rsidR="00BD706D" w:rsidRPr="009A6CBC">
          <w:rPr>
            <w:color w:val="0000FF"/>
            <w:u w:val="single"/>
          </w:rPr>
          <w:t>https://www.gov.pl/web/edukacja/szkola-z-tvp</w:t>
        </w:r>
      </w:hyperlink>
    </w:p>
    <w:p w14:paraId="6438D00A" w14:textId="315D9B6F" w:rsidR="00BD706D" w:rsidRDefault="00BD706D" w:rsidP="008D5BFC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śledzenia dokładnie wpisów, artykułów, propozycji na czas wolny na stronie szkoły.</w:t>
      </w:r>
    </w:p>
    <w:p w14:paraId="457A2119" w14:textId="599D1326" w:rsidR="00BD706D" w:rsidRPr="00BD706D" w:rsidRDefault="00BD706D" w:rsidP="008D5BFC">
      <w:pPr>
        <w:spacing w:after="0" w:line="360" w:lineRule="auto"/>
        <w:rPr>
          <w:b/>
          <w:bCs/>
          <w:i/>
          <w:iCs/>
          <w:color w:val="00B050"/>
          <w:sz w:val="28"/>
          <w:szCs w:val="28"/>
        </w:rPr>
      </w:pPr>
      <w:r>
        <w:rPr>
          <w:b/>
          <w:bCs/>
          <w:i/>
          <w:iCs/>
          <w:color w:val="00B050"/>
          <w:sz w:val="28"/>
          <w:szCs w:val="28"/>
        </w:rPr>
        <w:t>Powodzenia!</w:t>
      </w:r>
    </w:p>
    <w:sectPr w:rsidR="00BD706D" w:rsidRPr="00BD7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2527F"/>
    <w:multiLevelType w:val="hybridMultilevel"/>
    <w:tmpl w:val="2D2087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67A37"/>
    <w:multiLevelType w:val="multilevel"/>
    <w:tmpl w:val="B5C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C5"/>
    <w:rsid w:val="00474CC5"/>
    <w:rsid w:val="008D5BFC"/>
    <w:rsid w:val="00922195"/>
    <w:rsid w:val="00BD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E60D1"/>
  <w15:chartTrackingRefBased/>
  <w15:docId w15:val="{ED56BF74-AFF7-4CB9-8023-858EB6B1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2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kalendarzswiat.pl/prima_aprili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alendarzswiat.pl/prima_aprili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edukacja/szkola-z-tv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F6142-8D98-4247-91EC-FE8C1F4D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2020-03-31T18:50:00Z</dcterms:created>
  <dcterms:modified xsi:type="dcterms:W3CDTF">2020-03-31T19:24:00Z</dcterms:modified>
</cp:coreProperties>
</file>