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AC" w:rsidRPr="00141DFF" w:rsidRDefault="005258AC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sz w:val="24"/>
          <w:szCs w:val="24"/>
        </w:rPr>
        <w:t xml:space="preserve">Zapraszam was do rozwiązania krótkiej kartkówki, z której będzie ocena.  Każdy może rozwiązać kartkówkę raz. Link zostanie aktywowany we wtorek 7 kwietnia o godzinie 11.00 i będzie aktywny do godziny 13. </w:t>
      </w:r>
    </w:p>
    <w:p w:rsidR="00354C75" w:rsidRPr="00141DFF" w:rsidRDefault="005258AC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sz w:val="24"/>
          <w:szCs w:val="24"/>
        </w:rPr>
        <w:t>https://www.testportal.pl/test.html?t=N7MBAfV5p7nE</w:t>
      </w:r>
    </w:p>
    <w:p w:rsidR="005258AC" w:rsidRDefault="005258AC">
      <w:pPr>
        <w:rPr>
          <w:rFonts w:ascii="Times New Roman" w:hAnsi="Times New Roman" w:cs="Times New Roman"/>
          <w:b/>
          <w:sz w:val="30"/>
          <w:szCs w:val="30"/>
        </w:rPr>
      </w:pPr>
      <w:r w:rsidRPr="00141DFF">
        <w:rPr>
          <w:rFonts w:ascii="Times New Roman" w:hAnsi="Times New Roman" w:cs="Times New Roman"/>
          <w:b/>
          <w:sz w:val="30"/>
          <w:szCs w:val="30"/>
        </w:rPr>
        <w:t>Temat: Zwierciadła sferyczne.</w:t>
      </w:r>
    </w:p>
    <w:p w:rsidR="00141DFF" w:rsidRPr="00141DFF" w:rsidRDefault="00141DFF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sz w:val="24"/>
          <w:szCs w:val="24"/>
        </w:rPr>
        <w:t>Temat obejmuje dwie godziny lekcyjne</w:t>
      </w:r>
      <w:r w:rsidR="008F2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8AC" w:rsidRPr="00141DFF" w:rsidRDefault="005258AC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sz w:val="24"/>
          <w:szCs w:val="24"/>
        </w:rPr>
        <w:t>Przeczytajcie proszę temat w podręczniku na str. 232-235</w:t>
      </w:r>
    </w:p>
    <w:p w:rsidR="005258AC" w:rsidRPr="008F294D" w:rsidRDefault="005258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94D">
        <w:rPr>
          <w:rFonts w:ascii="Times New Roman" w:hAnsi="Times New Roman" w:cs="Times New Roman"/>
          <w:b/>
          <w:sz w:val="24"/>
          <w:szCs w:val="24"/>
          <w:u w:val="single"/>
        </w:rPr>
        <w:t>Notatka do zeszytu:</w:t>
      </w:r>
    </w:p>
    <w:p w:rsidR="005258AC" w:rsidRPr="00141DFF" w:rsidRDefault="005258AC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sz w:val="24"/>
          <w:szCs w:val="24"/>
        </w:rPr>
        <w:t>1. Zwierciadło sferyczne to takie zwierciadło, którego powierzchnią odbijającą jest część powierzchni kulistej, wypolerowana i pokryta warstwą odbijającą.</w:t>
      </w:r>
    </w:p>
    <w:p w:rsidR="005258AC" w:rsidRPr="00141DFF" w:rsidRDefault="005258AC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sz w:val="24"/>
          <w:szCs w:val="24"/>
        </w:rPr>
        <w:t xml:space="preserve">2. Wyróżniamy dwa rodzaje </w:t>
      </w:r>
      <w:r w:rsidR="005268EE" w:rsidRPr="00141DFF">
        <w:rPr>
          <w:rFonts w:ascii="Times New Roman" w:hAnsi="Times New Roman" w:cs="Times New Roman"/>
          <w:sz w:val="24"/>
          <w:szCs w:val="24"/>
        </w:rPr>
        <w:t>zwierciadeł</w:t>
      </w:r>
      <w:r w:rsidRPr="00141DFF">
        <w:rPr>
          <w:rFonts w:ascii="Times New Roman" w:hAnsi="Times New Roman" w:cs="Times New Roman"/>
          <w:sz w:val="24"/>
          <w:szCs w:val="24"/>
        </w:rPr>
        <w:t xml:space="preserve"> s</w:t>
      </w:r>
      <w:r w:rsidR="005268EE" w:rsidRPr="00141DFF">
        <w:rPr>
          <w:rFonts w:ascii="Times New Roman" w:hAnsi="Times New Roman" w:cs="Times New Roman"/>
          <w:sz w:val="24"/>
          <w:szCs w:val="24"/>
        </w:rPr>
        <w:t>f</w:t>
      </w:r>
      <w:r w:rsidRPr="00141DFF">
        <w:rPr>
          <w:rFonts w:ascii="Times New Roman" w:hAnsi="Times New Roman" w:cs="Times New Roman"/>
          <w:sz w:val="24"/>
          <w:szCs w:val="24"/>
        </w:rPr>
        <w:t>erycznych:</w:t>
      </w:r>
    </w:p>
    <w:p w:rsidR="005258AC" w:rsidRPr="00141DFF" w:rsidRDefault="005258AC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sz w:val="24"/>
          <w:szCs w:val="24"/>
        </w:rPr>
        <w:t xml:space="preserve">a) zwierciadło wklęsłe - </w:t>
      </w:r>
      <w:r w:rsidR="007344E5" w:rsidRPr="00141DFF">
        <w:rPr>
          <w:rFonts w:ascii="Times New Roman" w:hAnsi="Times New Roman" w:cs="Times New Roman"/>
          <w:sz w:val="24"/>
          <w:szCs w:val="24"/>
        </w:rPr>
        <w:t>promienie świetlne odbijają się od wewnętrznej części sfery</w:t>
      </w:r>
    </w:p>
    <w:p w:rsidR="005268EE" w:rsidRPr="00141DFF" w:rsidRDefault="005268EE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90827" cy="1238250"/>
            <wp:effectExtent l="19050" t="0" r="0" b="0"/>
            <wp:docPr id="1" name="Obraz 0" descr="r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145" cy="123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8EE" w:rsidRPr="00141DFF" w:rsidRDefault="005268EE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sz w:val="24"/>
          <w:szCs w:val="24"/>
        </w:rPr>
        <w:t xml:space="preserve">b) zwierciadło wypukłe - </w:t>
      </w:r>
      <w:r w:rsidR="007344E5" w:rsidRPr="00141DFF">
        <w:rPr>
          <w:rFonts w:ascii="Times New Roman" w:hAnsi="Times New Roman" w:cs="Times New Roman"/>
          <w:sz w:val="24"/>
          <w:szCs w:val="24"/>
        </w:rPr>
        <w:t>promienie świetlne odbijają się od zewnętrznej części sfery</w:t>
      </w:r>
    </w:p>
    <w:p w:rsidR="007344E5" w:rsidRPr="00141DFF" w:rsidRDefault="007344E5">
      <w:pPr>
        <w:rPr>
          <w:rFonts w:ascii="Times New Roman" w:hAnsi="Times New Roman" w:cs="Times New Roman"/>
          <w:sz w:val="24"/>
          <w:szCs w:val="24"/>
        </w:rPr>
      </w:pPr>
    </w:p>
    <w:p w:rsidR="005268EE" w:rsidRPr="00141DFF" w:rsidRDefault="005268EE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38325" cy="1419225"/>
            <wp:effectExtent l="19050" t="0" r="9525" b="0"/>
            <wp:docPr id="2" name="Obraz 1" descr="r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2.png"/>
                    <pic:cNvPicPr/>
                  </pic:nvPicPr>
                  <pic:blipFill>
                    <a:blip r:embed="rId5" cstate="print"/>
                    <a:srcRect t="687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4E5" w:rsidRPr="00141DFF" w:rsidRDefault="007344E5" w:rsidP="007344E5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sz w:val="24"/>
          <w:szCs w:val="24"/>
        </w:rPr>
        <w:t>3. Oś optyczna to prosta przechodząca przez środek krzywizny zwierciadła (O), pokrywająca się z jego osią symetrii. Promień krzywizny to również odcinek między punktem O a punktem, w którym oś optyczna przechodzi przez powierzchnię zwierciadła (niekiedy nazywany wierzchołkiem zwierciadła).</w:t>
      </w:r>
    </w:p>
    <w:p w:rsidR="00B4027B" w:rsidRPr="00141DFF" w:rsidRDefault="00B4027B" w:rsidP="007344E5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sz w:val="24"/>
          <w:szCs w:val="24"/>
        </w:rPr>
        <w:t xml:space="preserve">4. Jeżeli na zwierciadło sferyczne wklęsłe pada wiązka promieni równoległych  do osi optycznej, to po odbiciu od powierzchni zwierciadła wszystkie promienie przechodzą przez jeden punkt nazywany ogniskiem zwierciadła. </w:t>
      </w:r>
    </w:p>
    <w:p w:rsidR="00B4027B" w:rsidRPr="00141DFF" w:rsidRDefault="00141DFF" w:rsidP="007344E5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518346" cy="1285875"/>
            <wp:effectExtent l="19050" t="0" r="5904" b="0"/>
            <wp:docPr id="74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264" t="59412" r="39626" b="19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182" cy="128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E5" w:rsidRPr="00141DFF" w:rsidRDefault="007344E5" w:rsidP="007344E5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sz w:val="24"/>
          <w:szCs w:val="24"/>
        </w:rPr>
        <w:t>Ognisko zwierciadła (F) jest punktem geometrycznym, gdzie przecinają się wszystkie promienie odbite od powierzchni zwierciadła wklęsłego, które padały na niego przed odbiciem równolegle do jego osi optycznej. Ognisko leży dokładnie w połowie promienia krzywizny zwier</w:t>
      </w:r>
      <w:r w:rsidR="00B4027B" w:rsidRPr="00141DFF">
        <w:rPr>
          <w:rFonts w:ascii="Times New Roman" w:hAnsi="Times New Roman" w:cs="Times New Roman"/>
          <w:sz w:val="24"/>
          <w:szCs w:val="24"/>
        </w:rPr>
        <w:t xml:space="preserve">ciadła. </w:t>
      </w:r>
    </w:p>
    <w:p w:rsidR="00141DFF" w:rsidRPr="00141DFF" w:rsidRDefault="00141DFF" w:rsidP="007344E5">
      <w:pPr>
        <w:rPr>
          <w:rFonts w:ascii="Times New Roman" w:hAnsi="Times New Roman" w:cs="Times New Roman"/>
          <w:sz w:val="24"/>
          <w:szCs w:val="24"/>
        </w:rPr>
      </w:pPr>
      <w:r w:rsidRPr="00141DFF">
        <w:rPr>
          <w:rFonts w:ascii="Times New Roman" w:hAnsi="Times New Roman" w:cs="Times New Roman"/>
          <w:sz w:val="24"/>
          <w:szCs w:val="24"/>
        </w:rPr>
        <w:t>Ogniskowa zwierciadła (f) to odległość ogniska od zwierciadła, w przybliżeniu równa połowie promienia krzywizny zwierciadła:</w:t>
      </w:r>
    </w:p>
    <w:p w:rsidR="00141DFF" w:rsidRPr="00141DFF" w:rsidRDefault="00141DFF" w:rsidP="007344E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141DFF" w:rsidRPr="00141DFF" w:rsidRDefault="00141DFF" w:rsidP="007344E5">
      <w:pPr>
        <w:rPr>
          <w:rFonts w:ascii="Times New Roman" w:eastAsiaTheme="minorEastAsia" w:hAnsi="Times New Roman" w:cs="Times New Roman"/>
          <w:sz w:val="24"/>
          <w:szCs w:val="24"/>
        </w:rPr>
      </w:pPr>
      <w:r w:rsidRPr="00141DFF">
        <w:rPr>
          <w:rFonts w:ascii="Times New Roman" w:eastAsiaTheme="minorEastAsia" w:hAnsi="Times New Roman" w:cs="Times New Roman"/>
          <w:sz w:val="24"/>
          <w:szCs w:val="24"/>
        </w:rPr>
        <w:t xml:space="preserve">5. W zwierciadle kulistym wypukłym, wiązka promieni biegnących równolegle do głównej osi optycznie, po odbiciu od zwierciadła, staje się wiązką rozbieżną. </w:t>
      </w:r>
    </w:p>
    <w:p w:rsidR="00141DFF" w:rsidRPr="00141DFF" w:rsidRDefault="00141DFF" w:rsidP="007344E5">
      <w:pPr>
        <w:rPr>
          <w:rFonts w:ascii="Times New Roman" w:eastAsiaTheme="minorEastAsia" w:hAnsi="Times New Roman" w:cs="Times New Roman"/>
          <w:sz w:val="24"/>
          <w:szCs w:val="24"/>
        </w:rPr>
      </w:pPr>
      <w:r w:rsidRPr="00141DFF">
        <w:rPr>
          <w:rFonts w:ascii="Times New Roman" w:eastAsiaTheme="minorEastAsia" w:hAnsi="Times New Roman" w:cs="Times New Roman"/>
          <w:sz w:val="24"/>
          <w:szCs w:val="24"/>
        </w:rPr>
        <w:t xml:space="preserve">Ognisko pozorne zwierciadła to punkt przecięcia się przedłużeń promieni odbitych od zwierciadła. </w:t>
      </w:r>
    </w:p>
    <w:p w:rsidR="00141DFF" w:rsidRPr="00141DFF" w:rsidRDefault="00141DFF" w:rsidP="007344E5">
      <w:pPr>
        <w:rPr>
          <w:rFonts w:ascii="Times New Roman" w:eastAsiaTheme="minorEastAsia" w:hAnsi="Times New Roman" w:cs="Times New Roman"/>
          <w:sz w:val="24"/>
          <w:szCs w:val="24"/>
        </w:rPr>
      </w:pPr>
      <w:r w:rsidRPr="00141DFF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10330" cy="1733550"/>
            <wp:effectExtent l="19050" t="0" r="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768" t="55882" r="38304" b="1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DFF" w:rsidRPr="00141DFF" w:rsidRDefault="00141DFF" w:rsidP="007344E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344E5" w:rsidRPr="00141DFF" w:rsidRDefault="007344E5" w:rsidP="007344E5">
      <w:pPr>
        <w:rPr>
          <w:rFonts w:ascii="Times New Roman" w:hAnsi="Times New Roman" w:cs="Times New Roman"/>
          <w:sz w:val="24"/>
          <w:szCs w:val="24"/>
        </w:rPr>
      </w:pPr>
    </w:p>
    <w:p w:rsidR="007344E5" w:rsidRPr="00141DFF" w:rsidRDefault="007344E5" w:rsidP="007344E5">
      <w:pPr>
        <w:rPr>
          <w:rFonts w:ascii="Times New Roman" w:hAnsi="Times New Roman" w:cs="Times New Roman"/>
          <w:sz w:val="24"/>
          <w:szCs w:val="24"/>
        </w:rPr>
      </w:pPr>
    </w:p>
    <w:p w:rsidR="005258AC" w:rsidRPr="00141DFF" w:rsidRDefault="005258AC">
      <w:pPr>
        <w:rPr>
          <w:rFonts w:ascii="Times New Roman" w:hAnsi="Times New Roman" w:cs="Times New Roman"/>
          <w:sz w:val="24"/>
          <w:szCs w:val="24"/>
        </w:rPr>
      </w:pPr>
    </w:p>
    <w:p w:rsidR="005258AC" w:rsidRPr="00141DFF" w:rsidRDefault="005258AC">
      <w:pPr>
        <w:rPr>
          <w:rFonts w:ascii="Times New Roman" w:hAnsi="Times New Roman" w:cs="Times New Roman"/>
          <w:sz w:val="24"/>
          <w:szCs w:val="24"/>
        </w:rPr>
      </w:pPr>
    </w:p>
    <w:p w:rsidR="005258AC" w:rsidRPr="00141DFF" w:rsidRDefault="005258AC">
      <w:pPr>
        <w:rPr>
          <w:rFonts w:ascii="Times New Roman" w:hAnsi="Times New Roman" w:cs="Times New Roman"/>
          <w:sz w:val="24"/>
          <w:szCs w:val="24"/>
        </w:rPr>
      </w:pPr>
    </w:p>
    <w:sectPr w:rsidR="005258AC" w:rsidRPr="00141DFF" w:rsidSect="0035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258AC"/>
    <w:rsid w:val="00141DFF"/>
    <w:rsid w:val="00354C75"/>
    <w:rsid w:val="005258AC"/>
    <w:rsid w:val="005268EE"/>
    <w:rsid w:val="007344E5"/>
    <w:rsid w:val="008F294D"/>
    <w:rsid w:val="00B4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8E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41DF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2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05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61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87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FFFFFF"/>
                            <w:left w:val="single" w:sz="48" w:space="0" w:color="FFFFFF"/>
                            <w:bottom w:val="single" w:sz="48" w:space="0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4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744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6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779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5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996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823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0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0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4B4B4"/>
                                        <w:left w:val="single" w:sz="6" w:space="0" w:color="B4B4B4"/>
                                        <w:bottom w:val="single" w:sz="6" w:space="0" w:color="B4B4B4"/>
                                        <w:right w:val="single" w:sz="6" w:space="0" w:color="B4B4B4"/>
                                      </w:divBdr>
                                      <w:divsChild>
                                        <w:div w:id="120941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89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83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7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4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8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80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5919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9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61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4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7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71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6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74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13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09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69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2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10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2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4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5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2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28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9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6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395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2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888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68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043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6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511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5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4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4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56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0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2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8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0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707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8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888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852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6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838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5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25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8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943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6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5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8729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47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7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02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51520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936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2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272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2020-04-06T09:16:00Z</dcterms:created>
  <dcterms:modified xsi:type="dcterms:W3CDTF">2020-04-06T11:16:00Z</dcterms:modified>
</cp:coreProperties>
</file>