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37" w:rsidRPr="000436D6" w:rsidRDefault="00C96C37" w:rsidP="00043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D6">
        <w:rPr>
          <w:rFonts w:ascii="Times New Roman" w:hAnsi="Times New Roman" w:cs="Times New Roman"/>
          <w:b/>
          <w:sz w:val="24"/>
          <w:szCs w:val="24"/>
        </w:rPr>
        <w:t>Temat: Zjawisko cienia i półcienia.</w:t>
      </w:r>
    </w:p>
    <w:p w:rsidR="00C96C37" w:rsidRPr="000436D6" w:rsidRDefault="00C96C37">
      <w:pPr>
        <w:rPr>
          <w:rFonts w:ascii="Times New Roman" w:hAnsi="Times New Roman" w:cs="Times New Roman"/>
          <w:sz w:val="24"/>
          <w:szCs w:val="24"/>
        </w:rPr>
      </w:pPr>
      <w:r w:rsidRPr="000436D6">
        <w:rPr>
          <w:rFonts w:ascii="Times New Roman" w:hAnsi="Times New Roman" w:cs="Times New Roman"/>
          <w:sz w:val="24"/>
          <w:szCs w:val="24"/>
        </w:rPr>
        <w:t>Obejrzyjcie proszę film do tematu:</w:t>
      </w:r>
    </w:p>
    <w:p w:rsidR="003C7E17" w:rsidRPr="000436D6" w:rsidRDefault="00C96C37">
      <w:pPr>
        <w:rPr>
          <w:rFonts w:ascii="Times New Roman" w:hAnsi="Times New Roman" w:cs="Times New Roman"/>
          <w:sz w:val="24"/>
          <w:szCs w:val="24"/>
        </w:rPr>
      </w:pPr>
      <w:r w:rsidRPr="000436D6">
        <w:rPr>
          <w:rFonts w:ascii="Times New Roman" w:hAnsi="Times New Roman" w:cs="Times New Roman"/>
          <w:sz w:val="24"/>
          <w:szCs w:val="24"/>
        </w:rPr>
        <w:t>https://www.youtube.com/watch?v=Lg5O1u8e8-E</w:t>
      </w:r>
    </w:p>
    <w:p w:rsidR="00C96C37" w:rsidRPr="000436D6" w:rsidRDefault="007E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przeczytajcie temat</w:t>
      </w:r>
      <w:r w:rsidR="00C96C37" w:rsidRPr="000436D6">
        <w:rPr>
          <w:rFonts w:ascii="Times New Roman" w:hAnsi="Times New Roman" w:cs="Times New Roman"/>
          <w:sz w:val="24"/>
          <w:szCs w:val="24"/>
        </w:rPr>
        <w:t xml:space="preserve"> w podręczniku str. 219 - 222</w:t>
      </w:r>
    </w:p>
    <w:p w:rsidR="00C96C37" w:rsidRPr="007E3862" w:rsidRDefault="00C96C37">
      <w:pPr>
        <w:rPr>
          <w:rFonts w:ascii="Times New Roman" w:hAnsi="Times New Roman" w:cs="Times New Roman"/>
          <w:b/>
          <w:sz w:val="24"/>
          <w:szCs w:val="24"/>
        </w:rPr>
      </w:pPr>
      <w:r w:rsidRPr="007E3862">
        <w:rPr>
          <w:rFonts w:ascii="Times New Roman" w:hAnsi="Times New Roman" w:cs="Times New Roman"/>
          <w:b/>
          <w:sz w:val="24"/>
          <w:szCs w:val="24"/>
        </w:rPr>
        <w:t>Notatka do zeszytu:</w:t>
      </w:r>
    </w:p>
    <w:p w:rsidR="00C96C37" w:rsidRPr="000436D6" w:rsidRDefault="00C96C37">
      <w:pPr>
        <w:rPr>
          <w:rFonts w:ascii="Times New Roman" w:hAnsi="Times New Roman" w:cs="Times New Roman"/>
          <w:sz w:val="24"/>
          <w:szCs w:val="24"/>
        </w:rPr>
      </w:pPr>
      <w:r w:rsidRPr="000436D6">
        <w:rPr>
          <w:rFonts w:ascii="Times New Roman" w:hAnsi="Times New Roman" w:cs="Times New Roman"/>
          <w:sz w:val="24"/>
          <w:szCs w:val="24"/>
        </w:rPr>
        <w:t>1. Cień to obszar, do którego światło nie dochodzi z powodu nieprzezroczystej przeszkody znajdującej się na drodze promieni świetlnych.</w:t>
      </w:r>
    </w:p>
    <w:p w:rsidR="00C96C37" w:rsidRPr="000436D6" w:rsidRDefault="003E57A9">
      <w:pPr>
        <w:rPr>
          <w:rFonts w:ascii="Times New Roman" w:hAnsi="Times New Roman" w:cs="Times New Roman"/>
          <w:sz w:val="24"/>
          <w:szCs w:val="24"/>
        </w:rPr>
      </w:pPr>
      <w:r w:rsidRPr="000436D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297665" cy="2009775"/>
            <wp:effectExtent l="19050" t="0" r="7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244" cy="200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7A9" w:rsidRPr="000436D6" w:rsidRDefault="003E57A9">
      <w:pPr>
        <w:rPr>
          <w:rFonts w:ascii="Times New Roman" w:hAnsi="Times New Roman" w:cs="Times New Roman"/>
          <w:sz w:val="24"/>
          <w:szCs w:val="24"/>
        </w:rPr>
      </w:pPr>
      <w:r w:rsidRPr="000436D6">
        <w:rPr>
          <w:rFonts w:ascii="Times New Roman" w:hAnsi="Times New Roman" w:cs="Times New Roman"/>
          <w:sz w:val="24"/>
          <w:szCs w:val="24"/>
        </w:rPr>
        <w:t>2. Jeśli przedmiot oświetlany jest dwoma źródłami światła, to półcień jest obszarem, na który pada światło tylko z jednego z nich.</w:t>
      </w:r>
    </w:p>
    <w:p w:rsidR="003E57A9" w:rsidRPr="000436D6" w:rsidRDefault="003E57A9">
      <w:pPr>
        <w:rPr>
          <w:rFonts w:ascii="Times New Roman" w:hAnsi="Times New Roman" w:cs="Times New Roman"/>
          <w:sz w:val="24"/>
          <w:szCs w:val="24"/>
        </w:rPr>
      </w:pPr>
      <w:r w:rsidRPr="000436D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81525" cy="2381716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87458" cy="238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7A9" w:rsidRPr="000436D6" w:rsidRDefault="003E57A9">
      <w:pPr>
        <w:rPr>
          <w:rFonts w:ascii="Times New Roman" w:hAnsi="Times New Roman" w:cs="Times New Roman"/>
          <w:sz w:val="24"/>
          <w:szCs w:val="24"/>
        </w:rPr>
      </w:pPr>
      <w:r w:rsidRPr="000436D6">
        <w:rPr>
          <w:rFonts w:ascii="Times New Roman" w:hAnsi="Times New Roman" w:cs="Times New Roman"/>
          <w:sz w:val="24"/>
          <w:szCs w:val="24"/>
        </w:rPr>
        <w:t xml:space="preserve">3. Znając mechanizm powstawania cienia i półcienia, można wytłumaczyć zjawiska zaćmienia Słońca i zaćmienia Księżyca. </w:t>
      </w:r>
    </w:p>
    <w:p w:rsidR="003E57A9" w:rsidRPr="000436D6" w:rsidRDefault="003E57A9">
      <w:pPr>
        <w:rPr>
          <w:rFonts w:ascii="Times New Roman" w:hAnsi="Times New Roman" w:cs="Times New Roman"/>
          <w:sz w:val="24"/>
          <w:szCs w:val="24"/>
        </w:rPr>
      </w:pPr>
      <w:r w:rsidRPr="000436D6">
        <w:rPr>
          <w:rFonts w:ascii="Times New Roman" w:hAnsi="Times New Roman" w:cs="Times New Roman"/>
          <w:sz w:val="24"/>
          <w:szCs w:val="24"/>
        </w:rPr>
        <w:t xml:space="preserve">4. Do zaćmienia Słońca dochodzi, gdy Księżyc znajduje się między Słońcem a Ziemią. </w:t>
      </w:r>
    </w:p>
    <w:p w:rsidR="003E57A9" w:rsidRPr="000436D6" w:rsidRDefault="003E57A9">
      <w:pPr>
        <w:rPr>
          <w:rFonts w:ascii="Times New Roman" w:hAnsi="Times New Roman" w:cs="Times New Roman"/>
          <w:sz w:val="24"/>
          <w:szCs w:val="24"/>
        </w:rPr>
      </w:pPr>
      <w:r w:rsidRPr="000436D6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323278" cy="1771650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339" t="28824" r="26403" b="19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980" cy="177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7A9" w:rsidRPr="000436D6" w:rsidRDefault="003E57A9">
      <w:pPr>
        <w:rPr>
          <w:rFonts w:ascii="Times New Roman" w:hAnsi="Times New Roman" w:cs="Times New Roman"/>
          <w:sz w:val="24"/>
          <w:szCs w:val="24"/>
        </w:rPr>
      </w:pPr>
      <w:r w:rsidRPr="000436D6">
        <w:rPr>
          <w:rFonts w:ascii="Times New Roman" w:hAnsi="Times New Roman" w:cs="Times New Roman"/>
          <w:sz w:val="24"/>
          <w:szCs w:val="24"/>
        </w:rPr>
        <w:t>5. Do zaćmienia Księżyca dochodzi, gdy Ziemia znajduje się między Słońcem a Księżycem.</w:t>
      </w:r>
    </w:p>
    <w:p w:rsidR="003E57A9" w:rsidRPr="000436D6" w:rsidRDefault="003E57A9">
      <w:pPr>
        <w:rPr>
          <w:rFonts w:ascii="Times New Roman" w:hAnsi="Times New Roman" w:cs="Times New Roman"/>
          <w:sz w:val="24"/>
          <w:szCs w:val="24"/>
        </w:rPr>
      </w:pPr>
      <w:r w:rsidRPr="000436D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144972" cy="1905000"/>
            <wp:effectExtent l="19050" t="0" r="7928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8697" t="28235" r="12684" b="32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666" cy="190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6D6" w:rsidRPr="000436D6" w:rsidRDefault="000436D6">
      <w:pPr>
        <w:rPr>
          <w:rFonts w:ascii="Times New Roman" w:hAnsi="Times New Roman" w:cs="Times New Roman"/>
          <w:sz w:val="24"/>
          <w:szCs w:val="24"/>
        </w:rPr>
      </w:pPr>
      <w:r w:rsidRPr="000436D6">
        <w:rPr>
          <w:rFonts w:ascii="Times New Roman" w:hAnsi="Times New Roman" w:cs="Times New Roman"/>
          <w:sz w:val="24"/>
          <w:szCs w:val="24"/>
        </w:rPr>
        <w:t>Zadania do wykonania w zeszycie:</w:t>
      </w:r>
    </w:p>
    <w:p w:rsidR="000436D6" w:rsidRDefault="000436D6">
      <w:pPr>
        <w:rPr>
          <w:rFonts w:ascii="Times New Roman" w:hAnsi="Times New Roman" w:cs="Times New Roman"/>
          <w:sz w:val="24"/>
          <w:szCs w:val="24"/>
        </w:rPr>
      </w:pPr>
      <w:r w:rsidRPr="000436D6">
        <w:rPr>
          <w:rFonts w:ascii="Times New Roman" w:hAnsi="Times New Roman" w:cs="Times New Roman"/>
          <w:sz w:val="24"/>
          <w:szCs w:val="24"/>
        </w:rPr>
        <w:t>zad. 1 - 6 str. 222 i 223 (p)</w:t>
      </w:r>
    </w:p>
    <w:p w:rsidR="00DC2139" w:rsidRDefault="00DC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wykonaniu zadań proszę wysłać do mnie odpowiedzi na adres: </w:t>
      </w:r>
      <w:proofErr w:type="spellStart"/>
      <w:r>
        <w:rPr>
          <w:rFonts w:ascii="Times New Roman" w:hAnsi="Times New Roman" w:cs="Times New Roman"/>
          <w:sz w:val="24"/>
          <w:szCs w:val="24"/>
        </w:rPr>
        <w:t>a.piwowarczyk@onet.eu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2139" w:rsidRDefault="00DC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piątek pojawi się test sprawdzający z drgań i fal. Dokładną instrukcję wstawię w piątek rano. </w:t>
      </w:r>
    </w:p>
    <w:p w:rsidR="000436D6" w:rsidRPr="007E3862" w:rsidRDefault="000436D6">
      <w:pPr>
        <w:rPr>
          <w:rFonts w:ascii="Times New Roman" w:hAnsi="Times New Roman" w:cs="Times New Roman"/>
          <w:b/>
          <w:sz w:val="24"/>
          <w:szCs w:val="24"/>
        </w:rPr>
      </w:pPr>
      <w:r w:rsidRPr="007E3862">
        <w:rPr>
          <w:rFonts w:ascii="Times New Roman" w:hAnsi="Times New Roman" w:cs="Times New Roman"/>
          <w:b/>
          <w:sz w:val="24"/>
          <w:szCs w:val="24"/>
        </w:rPr>
        <w:t>Materiały dodatkowe</w:t>
      </w:r>
    </w:p>
    <w:p w:rsidR="000436D6" w:rsidRPr="000436D6" w:rsidRDefault="000436D6">
      <w:pPr>
        <w:rPr>
          <w:rFonts w:ascii="Times New Roman" w:hAnsi="Times New Roman" w:cs="Times New Roman"/>
          <w:sz w:val="24"/>
          <w:szCs w:val="24"/>
        </w:rPr>
      </w:pPr>
      <w:r w:rsidRPr="000436D6">
        <w:rPr>
          <w:rFonts w:ascii="Times New Roman" w:hAnsi="Times New Roman" w:cs="Times New Roman"/>
          <w:sz w:val="24"/>
          <w:szCs w:val="24"/>
        </w:rPr>
        <w:t>https://epodreczniki.pl/a/nastepstwa-ruchu-obiegowego-ziemi/DwD7hrh0N</w:t>
      </w:r>
    </w:p>
    <w:sectPr w:rsidR="000436D6" w:rsidRPr="000436D6" w:rsidSect="003C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C96C37"/>
    <w:rsid w:val="000436D6"/>
    <w:rsid w:val="003C7E17"/>
    <w:rsid w:val="003E57A9"/>
    <w:rsid w:val="007E3862"/>
    <w:rsid w:val="00C96C37"/>
    <w:rsid w:val="00DC2139"/>
    <w:rsid w:val="00DD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2020-03-18T10:12:00Z</dcterms:created>
  <dcterms:modified xsi:type="dcterms:W3CDTF">2020-03-25T06:38:00Z</dcterms:modified>
</cp:coreProperties>
</file>