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6A" w:rsidRPr="00664F6A" w:rsidRDefault="00664F6A" w:rsidP="004F69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664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Zasady ubioru ucznia </w:t>
      </w:r>
      <w:r w:rsidR="004F6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Szko</w:t>
      </w:r>
      <w:r w:rsidRPr="00664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ł</w:t>
      </w:r>
      <w:r w:rsidR="004F6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y Podstawowej </w:t>
      </w:r>
      <w:r w:rsidRPr="00664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</w:t>
      </w:r>
      <w:r w:rsidR="004F6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Dziebałtowie</w:t>
      </w:r>
    </w:p>
    <w:p w:rsidR="00664F6A" w:rsidRP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Ubiór ucznia na terenie szkoły powinien by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>ć skromny, schludny, przyzwoity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, a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wygląd zadbany i czysty. Obowiązek wywiązywania się uczniów z noszenia odpowiedniego stroju będzie miał wpływ na ocenę z zachowania.</w:t>
      </w:r>
      <w:r w:rsidRPr="0066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Uczeń: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        -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podczas świąt, uroczystości szkolnych, egzaminu i sprawdzianu występuje w stroju galowym w kolorach granatowo-białym, popielato-białym lub czarno-białym,</w:t>
      </w:r>
      <w:r w:rsidRPr="0066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        -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okrycie wierzchnie oraz nakrycie głowy pozostawia w 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swojej 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sza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>fce odzieżowej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664F6A" w:rsidRP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        -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nie nosi ubiorów reklamujących używki, treści zabronione prawem oraz obrażające uczuci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>a religijne, u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brań z nadrukiem z obraźliwymi sformułowaniami lub znakami graficznymi.</w:t>
      </w:r>
    </w:p>
    <w:p w:rsidR="00664F6A" w:rsidRP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       -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na lekcje wychowania fizycznego zobowiązany jest do przynoszenia zmiennego stroju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>: biała bluzka, ciemne jednolite szorty, w okresach chłodnej pogody wierzchni dres sportowy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4F6935" w:rsidRDefault="004F6935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    -z</w:t>
      </w:r>
      <w:r w:rsidR="00664F6A"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abrania się noszenia strojów gimnastycznych, poza lekcjami wychowania fizycznego.</w:t>
      </w:r>
    </w:p>
    <w:p w:rsidR="00664F6A" w:rsidRP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- uczeń powinien przed lekcją wychowania fizycznego zdjąć z szyi łańcuszek, wisiorki, z ręki zegarek i pierścionki, z uszu wyjąć kolczyki,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itp.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Strój codzienny.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Chłopcy: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- koszulki, T-shirty, koszule, bluzy,</w:t>
      </w:r>
      <w:r w:rsidR="004F693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swetry,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spodnie długie  lub w </w:t>
      </w:r>
      <w:r w:rsidR="007917A9">
        <w:rPr>
          <w:rFonts w:ascii="Times New Roman" w:eastAsia="Times New Roman" w:hAnsi="Times New Roman" w:cs="Times New Roman"/>
          <w:sz w:val="27"/>
          <w:szCs w:val="27"/>
          <w:lang w:eastAsia="pl-PL"/>
        </w:rPr>
        <w:t>sezonie letnim krótkie, ale nie krótsze niż do połowy uda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- dopuszczalne spodnie dresowe dopasowane do sylwetki,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- niedopuszczalne są spodnie o obniżonej linii krocza.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Dziewczęta: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        -bluzy, bluzki, koszulki, T-shirty nieprześwitujące, bez dekoltów, przynajmniej do bioder,</w:t>
      </w:r>
      <w:r w:rsidR="007917A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zasłaniające bieliznę,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- w szkole zabronione jest noszenie odzieży odsłaniającej brzuch i plecy oraz bluzek na ramiączkach,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- spódnic</w:t>
      </w:r>
      <w:r w:rsidR="007917A9">
        <w:rPr>
          <w:rFonts w:ascii="Times New Roman" w:eastAsia="Times New Roman" w:hAnsi="Times New Roman" w:cs="Times New Roman"/>
          <w:sz w:val="27"/>
          <w:szCs w:val="27"/>
          <w:lang w:eastAsia="pl-PL"/>
        </w:rPr>
        <w:t>e nie krótsze niż do połowy uda,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- spodnie długie lu</w:t>
      </w:r>
      <w:r w:rsidR="007917A9">
        <w:rPr>
          <w:rFonts w:ascii="Times New Roman" w:eastAsia="Times New Roman" w:hAnsi="Times New Roman" w:cs="Times New Roman"/>
          <w:sz w:val="27"/>
          <w:szCs w:val="27"/>
          <w:lang w:eastAsia="pl-PL"/>
        </w:rPr>
        <w:t>b</w:t>
      </w:r>
      <w:r w:rsidR="007917A9" w:rsidRPr="007917A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7917A9"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nie krótsze niż do połowy uda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664F6A" w:rsidRPr="00664F6A" w:rsidRDefault="00664F6A" w:rsidP="0066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- dopuszczalne spodnie dresowe dopasowane do sylwetki.</w:t>
      </w:r>
    </w:p>
    <w:p w:rsidR="00664F6A" w:rsidRP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WŁOSY- 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czyste, kolor naturalny bez farbowania, wystrzygania oraz dredów. Długie włosy powinny być utrzymane w sposób nie powodujący ograniczenia pola widzenia.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PAZNOKCIE-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naturalne, czyste, stosunkowo krótkie, bez kolorowych lakierów i</w:t>
      </w:r>
      <w:r w:rsidR="00C4471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zdobień.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BIŻUTERA-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skromna, bezpieczna: kolczyki tylko w uszach.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MAKIJAŻ-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obowią</w:t>
      </w:r>
      <w:r w:rsidR="00C4471F">
        <w:rPr>
          <w:rFonts w:ascii="Times New Roman" w:eastAsia="Times New Roman" w:hAnsi="Times New Roman" w:cs="Times New Roman"/>
          <w:sz w:val="27"/>
          <w:szCs w:val="27"/>
          <w:lang w:eastAsia="pl-PL"/>
        </w:rPr>
        <w:t>zuje całkowity zakaz makijażu (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>z wyjątkiem imprez szkolnych) oraz tatuaży. Dopuszczalny korektor lub puder w przypadku cery trądzikowej.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OBUWIE-</w:t>
      </w:r>
      <w:r w:rsidRPr="00664F6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szkole obowiązuje obuwie zmienne o jasnej podeszwie spełniające wymogi bezpieczeństwa i higieny.</w:t>
      </w:r>
    </w:p>
    <w:p w:rsidR="00664F6A" w:rsidRP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664F6A" w:rsidRP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stroju i schludnego wyglądu ucznia nie obejmuje wszystkich szczegółów i</w:t>
      </w:r>
      <w:r w:rsidR="00C447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przypadków. W razie wątpliwości, czy strój lub wygląd są odpowiednie, decyzje podejmuje wychowawca kla</w:t>
      </w:r>
      <w:r w:rsidR="004F69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sy, nauczyciel oraz 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dyrektor.</w:t>
      </w:r>
    </w:p>
    <w:p w:rsidR="00664F6A" w:rsidRP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Niedostosowanie ubioru do obowiązujących zasad będzie oceniane zgodnie z</w:t>
      </w:r>
      <w:r w:rsidR="00C447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punktowym systemem oceniania.</w:t>
      </w:r>
    </w:p>
    <w:p w:rsidR="00664F6A" w:rsidRDefault="00664F6A" w:rsidP="00C44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4F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przypadku nagminnego niestosownego i niezgodnego z regulaminem wyglądu ucznia , nauczyciel ma prawo wystąpić z wnioskiem do wychowawcy klasy bądź dyrektora szkoły o obniżenie oceny zachowania.</w:t>
      </w:r>
    </w:p>
    <w:p w:rsidR="009D5461" w:rsidRDefault="009D5461" w:rsidP="009D5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D5461" w:rsidRPr="009D5461" w:rsidRDefault="009D5461" w:rsidP="009D5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</w:pPr>
      <w:r w:rsidRPr="009D546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  <w:t xml:space="preserve">Po pozytywnym zaopiniowaniu przez Radę Rodziców, Samorząd Uczniowski i Radę Pedagogiczną wprowadza się Zarządzeniem Dyrektora Szkoły Podstawowej w Dziebałtowie Nr </w:t>
      </w:r>
      <w:r w:rsidR="0038325E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  <w:t>16</w:t>
      </w:r>
      <w:r w:rsidRPr="009D546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  <w:t>/2014 z dnia 9 października 2014 roku.</w:t>
      </w:r>
    </w:p>
    <w:p w:rsidR="004F6935" w:rsidRDefault="004F6935" w:rsidP="004F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F6935" w:rsidRDefault="004F6935" w:rsidP="004F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F6935" w:rsidRDefault="004F6935" w:rsidP="004F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F6935" w:rsidRDefault="004F6935" w:rsidP="004F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4F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1672"/>
    <w:multiLevelType w:val="multilevel"/>
    <w:tmpl w:val="A68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4900"/>
    <w:multiLevelType w:val="multilevel"/>
    <w:tmpl w:val="B62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94893"/>
    <w:multiLevelType w:val="multilevel"/>
    <w:tmpl w:val="D6F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3CD9"/>
    <w:multiLevelType w:val="multilevel"/>
    <w:tmpl w:val="19E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2620F"/>
    <w:multiLevelType w:val="multilevel"/>
    <w:tmpl w:val="421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101D0"/>
    <w:multiLevelType w:val="multilevel"/>
    <w:tmpl w:val="79B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B691D"/>
    <w:multiLevelType w:val="multilevel"/>
    <w:tmpl w:val="705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17F52"/>
    <w:multiLevelType w:val="multilevel"/>
    <w:tmpl w:val="6E3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A6D89"/>
    <w:multiLevelType w:val="multilevel"/>
    <w:tmpl w:val="BDD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439B1"/>
    <w:multiLevelType w:val="multilevel"/>
    <w:tmpl w:val="D8F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56BB0"/>
    <w:multiLevelType w:val="multilevel"/>
    <w:tmpl w:val="06C4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A"/>
    <w:rsid w:val="0038325E"/>
    <w:rsid w:val="004F6935"/>
    <w:rsid w:val="00664F6A"/>
    <w:rsid w:val="00706221"/>
    <w:rsid w:val="007917A9"/>
    <w:rsid w:val="0084645B"/>
    <w:rsid w:val="00922F55"/>
    <w:rsid w:val="009D5461"/>
    <w:rsid w:val="00AC63C2"/>
    <w:rsid w:val="00C2199F"/>
    <w:rsid w:val="00C4471F"/>
    <w:rsid w:val="00C67442"/>
    <w:rsid w:val="00D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61117-26EC-4EE7-871D-6C624A6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Cybule</cp:lastModifiedBy>
  <cp:revision>2</cp:revision>
  <dcterms:created xsi:type="dcterms:W3CDTF">2014-10-22T17:37:00Z</dcterms:created>
  <dcterms:modified xsi:type="dcterms:W3CDTF">2014-10-22T17:37:00Z</dcterms:modified>
</cp:coreProperties>
</file>